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38"/>
        <w:gridCol w:w="2531"/>
      </w:tblGrid>
      <w:tr w:rsidR="00A15616" w:rsidRPr="00770118" w:rsidTr="00662542">
        <w:tc>
          <w:tcPr>
            <w:tcW w:w="6138" w:type="dxa"/>
          </w:tcPr>
          <w:p w:rsidR="00A15616" w:rsidRPr="00770118" w:rsidRDefault="00A15616" w:rsidP="00BC0185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0118">
              <w:rPr>
                <w:rFonts w:ascii="Times New Roman" w:hAnsi="Times New Roman" w:cs="Times New Roman"/>
                <w:sz w:val="26"/>
                <w:szCs w:val="26"/>
              </w:rPr>
              <w:t>Course Title: Real Analysis</w:t>
            </w:r>
          </w:p>
        </w:tc>
        <w:tc>
          <w:tcPr>
            <w:tcW w:w="2531" w:type="dxa"/>
          </w:tcPr>
          <w:p w:rsidR="00A15616" w:rsidRPr="00770118" w:rsidRDefault="00A15616" w:rsidP="00BC0185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0118">
              <w:rPr>
                <w:rFonts w:ascii="Times New Roman" w:hAnsi="Times New Roman" w:cs="Times New Roman"/>
                <w:sz w:val="26"/>
                <w:szCs w:val="26"/>
              </w:rPr>
              <w:t>Full Marks: 100</w:t>
            </w:r>
          </w:p>
        </w:tc>
      </w:tr>
      <w:tr w:rsidR="00A15616" w:rsidRPr="00770118" w:rsidTr="00662542">
        <w:tc>
          <w:tcPr>
            <w:tcW w:w="6138" w:type="dxa"/>
          </w:tcPr>
          <w:p w:rsidR="00A15616" w:rsidRPr="00770118" w:rsidRDefault="00A15616" w:rsidP="00BC0185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0118">
              <w:rPr>
                <w:rFonts w:ascii="Times New Roman" w:hAnsi="Times New Roman" w:cs="Times New Roman"/>
                <w:sz w:val="26"/>
                <w:szCs w:val="26"/>
              </w:rPr>
              <w:t>Course No:</w:t>
            </w:r>
            <w:r w:rsidR="00D54AB1">
              <w:rPr>
                <w:rFonts w:ascii="Times New Roman" w:hAnsi="Times New Roman" w:cs="Times New Roman"/>
                <w:sz w:val="26"/>
                <w:szCs w:val="26"/>
              </w:rPr>
              <w:t xml:space="preserve"> Math Ed 423</w:t>
            </w:r>
          </w:p>
        </w:tc>
        <w:tc>
          <w:tcPr>
            <w:tcW w:w="2531" w:type="dxa"/>
          </w:tcPr>
          <w:p w:rsidR="00A15616" w:rsidRPr="00770118" w:rsidRDefault="00A15616" w:rsidP="00BC0185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0118">
              <w:rPr>
                <w:rFonts w:ascii="Times New Roman" w:hAnsi="Times New Roman" w:cs="Times New Roman"/>
                <w:sz w:val="26"/>
                <w:szCs w:val="26"/>
              </w:rPr>
              <w:t>Pass Marks: 35</w:t>
            </w:r>
          </w:p>
        </w:tc>
      </w:tr>
      <w:tr w:rsidR="00A15616" w:rsidRPr="00770118" w:rsidTr="00662542">
        <w:tc>
          <w:tcPr>
            <w:tcW w:w="6138" w:type="dxa"/>
          </w:tcPr>
          <w:p w:rsidR="00A15616" w:rsidRPr="00770118" w:rsidRDefault="00A15616" w:rsidP="00BC0185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70118">
              <w:rPr>
                <w:rFonts w:ascii="Times New Roman" w:hAnsi="Times New Roman" w:cs="Times New Roman"/>
                <w:sz w:val="26"/>
                <w:szCs w:val="26"/>
              </w:rPr>
              <w:t>Nature of Course: Theory</w:t>
            </w:r>
          </w:p>
        </w:tc>
        <w:tc>
          <w:tcPr>
            <w:tcW w:w="2531" w:type="dxa"/>
          </w:tcPr>
          <w:p w:rsidR="00A15616" w:rsidRPr="00770118" w:rsidRDefault="00770118" w:rsidP="00BC0185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Period Per Week: 6</w:t>
            </w:r>
          </w:p>
        </w:tc>
      </w:tr>
      <w:tr w:rsidR="00A15616" w:rsidRPr="00770118" w:rsidTr="00662542">
        <w:tc>
          <w:tcPr>
            <w:tcW w:w="6138" w:type="dxa"/>
          </w:tcPr>
          <w:p w:rsidR="00A15616" w:rsidRPr="00770118" w:rsidRDefault="00770118" w:rsidP="00BC0185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Level: B</w:t>
            </w:r>
            <w:r w:rsidR="00C80F4B">
              <w:rPr>
                <w:rFonts w:ascii="Times New Roman" w:hAnsi="Times New Roman" w:cs="Times New Roman"/>
                <w:sz w:val="26"/>
                <w:szCs w:val="26"/>
              </w:rPr>
              <w:t>achelor Degree</w:t>
            </w:r>
          </w:p>
        </w:tc>
        <w:tc>
          <w:tcPr>
            <w:tcW w:w="2531" w:type="dxa"/>
          </w:tcPr>
          <w:p w:rsidR="00A15616" w:rsidRPr="00770118" w:rsidRDefault="00770118" w:rsidP="00BC0185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Total Period: 150</w:t>
            </w:r>
          </w:p>
        </w:tc>
      </w:tr>
      <w:tr w:rsidR="00A15616" w:rsidRPr="00770118" w:rsidTr="00662542">
        <w:tc>
          <w:tcPr>
            <w:tcW w:w="6138" w:type="dxa"/>
          </w:tcPr>
          <w:p w:rsidR="00A15616" w:rsidRPr="00770118" w:rsidRDefault="00770118" w:rsidP="00BC0185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Year: Second</w:t>
            </w:r>
          </w:p>
        </w:tc>
        <w:tc>
          <w:tcPr>
            <w:tcW w:w="2531" w:type="dxa"/>
          </w:tcPr>
          <w:p w:rsidR="00A15616" w:rsidRPr="00770118" w:rsidRDefault="00A15616" w:rsidP="00BC0185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543EC" w:rsidRDefault="009543EC" w:rsidP="00662542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15616" w:rsidRDefault="00770118" w:rsidP="00662542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2542">
        <w:rPr>
          <w:rFonts w:ascii="Times New Roman" w:hAnsi="Times New Roman" w:cs="Times New Roman"/>
          <w:b/>
          <w:sz w:val="26"/>
          <w:szCs w:val="26"/>
        </w:rPr>
        <w:t>1. Course Description:</w:t>
      </w:r>
      <w:r>
        <w:rPr>
          <w:rFonts w:ascii="Times New Roman" w:hAnsi="Times New Roman" w:cs="Times New Roman"/>
          <w:sz w:val="26"/>
          <w:szCs w:val="26"/>
        </w:rPr>
        <w:t xml:space="preserve"> This course is designed to provide students with the fundamental concepts of Real Analysis. It deals with a rigorous developme</w:t>
      </w:r>
      <w:r w:rsidR="00D54AB1">
        <w:rPr>
          <w:rFonts w:ascii="Times New Roman" w:hAnsi="Times New Roman" w:cs="Times New Roman"/>
          <w:sz w:val="26"/>
          <w:szCs w:val="26"/>
        </w:rPr>
        <w:t>nt of the subject which includes</w:t>
      </w:r>
      <w:r>
        <w:rPr>
          <w:rFonts w:ascii="Times New Roman" w:hAnsi="Times New Roman" w:cs="Times New Roman"/>
          <w:sz w:val="26"/>
          <w:szCs w:val="26"/>
        </w:rPr>
        <w:t xml:space="preserve"> the background of the knowledge of differential and integral calculus. The course focuses on </w:t>
      </w:r>
      <w:r w:rsidR="00C80F4B">
        <w:rPr>
          <w:rFonts w:ascii="Times New Roman" w:hAnsi="Times New Roman" w:cs="Times New Roman"/>
          <w:sz w:val="26"/>
          <w:szCs w:val="26"/>
        </w:rPr>
        <w:t xml:space="preserve">the subject matter specially based on </w:t>
      </w:r>
      <w:r w:rsidR="00663541">
        <w:rPr>
          <w:rFonts w:ascii="Times New Roman" w:hAnsi="Times New Roman" w:cs="Times New Roman"/>
          <w:sz w:val="26"/>
          <w:szCs w:val="26"/>
        </w:rPr>
        <w:t>real l</w:t>
      </w:r>
      <w:r w:rsidR="004C5874">
        <w:rPr>
          <w:rFonts w:ascii="Times New Roman" w:hAnsi="Times New Roman" w:cs="Times New Roman"/>
          <w:sz w:val="26"/>
          <w:szCs w:val="26"/>
        </w:rPr>
        <w:t>in</w:t>
      </w:r>
      <w:r>
        <w:rPr>
          <w:rFonts w:ascii="Times New Roman" w:hAnsi="Times New Roman" w:cs="Times New Roman"/>
          <w:sz w:val="26"/>
          <w:szCs w:val="26"/>
        </w:rPr>
        <w:t xml:space="preserve">e only. It covers foundation properties of real numbers, topological framework of real numbers, real sequences, </w:t>
      </w:r>
      <w:proofErr w:type="gramStart"/>
      <w:r>
        <w:rPr>
          <w:rFonts w:ascii="Times New Roman" w:hAnsi="Times New Roman" w:cs="Times New Roman"/>
          <w:sz w:val="26"/>
          <w:szCs w:val="26"/>
        </w:rPr>
        <w:t>infinite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series of real numbers, limits, continuity, derivability and Riemann </w:t>
      </w:r>
      <w:proofErr w:type="spellStart"/>
      <w:r>
        <w:rPr>
          <w:rFonts w:ascii="Times New Roman" w:hAnsi="Times New Roman" w:cs="Times New Roman"/>
          <w:sz w:val="26"/>
          <w:szCs w:val="26"/>
        </w:rPr>
        <w:t>integrability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of real functions.</w:t>
      </w:r>
    </w:p>
    <w:p w:rsidR="00470185" w:rsidRDefault="00B93D7F" w:rsidP="00BC018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General O</w:t>
      </w:r>
      <w:r w:rsidR="00470185" w:rsidRPr="00662542">
        <w:rPr>
          <w:rFonts w:ascii="Times New Roman" w:hAnsi="Times New Roman" w:cs="Times New Roman"/>
          <w:b/>
          <w:sz w:val="26"/>
          <w:szCs w:val="26"/>
        </w:rPr>
        <w:t>bjectives</w:t>
      </w:r>
      <w:r w:rsidR="00470185">
        <w:rPr>
          <w:rFonts w:ascii="Times New Roman" w:hAnsi="Times New Roman" w:cs="Times New Roman"/>
          <w:sz w:val="26"/>
          <w:szCs w:val="26"/>
        </w:rPr>
        <w:t>: The general objectives of this course are as follows:</w:t>
      </w:r>
    </w:p>
    <w:p w:rsidR="00470185" w:rsidRDefault="00D54AB1" w:rsidP="0047018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To acquaint the students with</w:t>
      </w:r>
      <w:r w:rsidR="00470185">
        <w:rPr>
          <w:rFonts w:ascii="Times New Roman" w:hAnsi="Times New Roman" w:cs="Times New Roman"/>
          <w:sz w:val="26"/>
          <w:szCs w:val="26"/>
        </w:rPr>
        <w:t xml:space="preserve"> the axiomatic structure of real number system.</w:t>
      </w:r>
    </w:p>
    <w:p w:rsidR="00470185" w:rsidRDefault="00470185" w:rsidP="0047018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To familiarize the students with the various properties of open and closed sets.</w:t>
      </w:r>
    </w:p>
    <w:p w:rsidR="00470185" w:rsidRDefault="00101811" w:rsidP="0047018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To identify </w:t>
      </w:r>
      <w:r w:rsidR="00470185">
        <w:rPr>
          <w:rFonts w:ascii="Times New Roman" w:hAnsi="Times New Roman" w:cs="Times New Roman"/>
          <w:sz w:val="26"/>
          <w:szCs w:val="26"/>
        </w:rPr>
        <w:t>the features of</w:t>
      </w:r>
      <w:r w:rsidR="00EB7792">
        <w:rPr>
          <w:rFonts w:ascii="Times New Roman" w:hAnsi="Times New Roman" w:cs="Times New Roman"/>
          <w:sz w:val="26"/>
          <w:szCs w:val="26"/>
        </w:rPr>
        <w:t xml:space="preserve"> real sequences and their convergence</w:t>
      </w:r>
      <w:r w:rsidR="00470185">
        <w:rPr>
          <w:rFonts w:ascii="Times New Roman" w:hAnsi="Times New Roman" w:cs="Times New Roman"/>
          <w:sz w:val="26"/>
          <w:szCs w:val="26"/>
        </w:rPr>
        <w:t>.</w:t>
      </w:r>
    </w:p>
    <w:p w:rsidR="00470185" w:rsidRDefault="00101811" w:rsidP="0047018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To </w:t>
      </w:r>
      <w:proofErr w:type="gramStart"/>
      <w:r>
        <w:rPr>
          <w:rFonts w:ascii="Times New Roman" w:hAnsi="Times New Roman" w:cs="Times New Roman"/>
          <w:sz w:val="26"/>
          <w:szCs w:val="26"/>
        </w:rPr>
        <w:t>apply  different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tests for</w:t>
      </w:r>
      <w:r w:rsidR="00EB7792">
        <w:rPr>
          <w:rFonts w:ascii="Times New Roman" w:hAnsi="Times New Roman" w:cs="Times New Roman"/>
          <w:sz w:val="26"/>
          <w:szCs w:val="26"/>
        </w:rPr>
        <w:t xml:space="preserve"> the converge</w:t>
      </w:r>
      <w:r w:rsidR="00D54AB1">
        <w:rPr>
          <w:rFonts w:ascii="Times New Roman" w:hAnsi="Times New Roman" w:cs="Times New Roman"/>
          <w:sz w:val="26"/>
          <w:szCs w:val="26"/>
        </w:rPr>
        <w:t>nce of infinite series.</w:t>
      </w:r>
    </w:p>
    <w:p w:rsidR="00470185" w:rsidRDefault="00470185" w:rsidP="0047018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To develop a deeper understanding of the properties of infinite series </w:t>
      </w:r>
      <w:r w:rsidR="00D54AB1">
        <w:rPr>
          <w:rFonts w:ascii="Times New Roman" w:hAnsi="Times New Roman" w:cs="Times New Roman"/>
          <w:sz w:val="26"/>
          <w:szCs w:val="26"/>
        </w:rPr>
        <w:t xml:space="preserve">in the students </w:t>
      </w:r>
      <w:r>
        <w:rPr>
          <w:rFonts w:ascii="Times New Roman" w:hAnsi="Times New Roman" w:cs="Times New Roman"/>
          <w:sz w:val="26"/>
          <w:szCs w:val="26"/>
        </w:rPr>
        <w:t xml:space="preserve">with </w:t>
      </w:r>
      <w:r w:rsidR="000632D9">
        <w:rPr>
          <w:rFonts w:ascii="Times New Roman" w:hAnsi="Times New Roman" w:cs="Times New Roman"/>
          <w:sz w:val="26"/>
          <w:szCs w:val="26"/>
        </w:rPr>
        <w:t>the arbitrary terms and infinite product.</w:t>
      </w:r>
    </w:p>
    <w:p w:rsidR="000632D9" w:rsidRDefault="000632D9" w:rsidP="0047018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To make students able to have a deeper understanding of</w:t>
      </w:r>
      <w:r w:rsidR="00DC4615">
        <w:rPr>
          <w:rFonts w:ascii="Times New Roman" w:hAnsi="Times New Roman" w:cs="Times New Roman"/>
          <w:sz w:val="26"/>
          <w:szCs w:val="26"/>
        </w:rPr>
        <w:t xml:space="preserve"> limits </w:t>
      </w:r>
      <w:r w:rsidR="00663541">
        <w:rPr>
          <w:rFonts w:ascii="Times New Roman" w:hAnsi="Times New Roman" w:cs="Times New Roman"/>
          <w:sz w:val="26"/>
          <w:szCs w:val="26"/>
        </w:rPr>
        <w:t>of functi</w:t>
      </w:r>
      <w:r>
        <w:rPr>
          <w:rFonts w:ascii="Times New Roman" w:hAnsi="Times New Roman" w:cs="Times New Roman"/>
          <w:sz w:val="26"/>
          <w:szCs w:val="26"/>
        </w:rPr>
        <w:t>ons.</w:t>
      </w:r>
    </w:p>
    <w:p w:rsidR="00583C89" w:rsidRDefault="000632D9" w:rsidP="00583C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To acquaint </w:t>
      </w:r>
      <w:r w:rsidR="00D54AB1">
        <w:rPr>
          <w:rFonts w:ascii="Times New Roman" w:hAnsi="Times New Roman" w:cs="Times New Roman"/>
          <w:sz w:val="26"/>
          <w:szCs w:val="26"/>
        </w:rPr>
        <w:t xml:space="preserve">with </w:t>
      </w:r>
      <w:r>
        <w:rPr>
          <w:rFonts w:ascii="Times New Roman" w:hAnsi="Times New Roman" w:cs="Times New Roman"/>
          <w:sz w:val="26"/>
          <w:szCs w:val="26"/>
        </w:rPr>
        <w:t>the properties of continuous function</w:t>
      </w:r>
      <w:r w:rsidR="00691733">
        <w:rPr>
          <w:rFonts w:ascii="Times New Roman" w:hAnsi="Times New Roman" w:cs="Times New Roman"/>
          <w:sz w:val="26"/>
          <w:szCs w:val="26"/>
        </w:rPr>
        <w:t>s</w:t>
      </w:r>
      <w:r>
        <w:rPr>
          <w:rFonts w:ascii="Times New Roman" w:hAnsi="Times New Roman" w:cs="Times New Roman"/>
          <w:sz w:val="26"/>
          <w:szCs w:val="26"/>
        </w:rPr>
        <w:t xml:space="preserve"> defined on an interval</w:t>
      </w:r>
      <w:r w:rsidR="00583C89">
        <w:rPr>
          <w:rFonts w:ascii="Times New Roman" w:hAnsi="Times New Roman" w:cs="Times New Roman"/>
          <w:sz w:val="26"/>
          <w:szCs w:val="26"/>
        </w:rPr>
        <w:t>.</w:t>
      </w:r>
    </w:p>
    <w:p w:rsidR="00583C89" w:rsidRDefault="00583C89" w:rsidP="00583C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To familiarize the students </w:t>
      </w:r>
      <w:r w:rsidR="00D54AB1">
        <w:rPr>
          <w:rFonts w:ascii="Times New Roman" w:hAnsi="Times New Roman" w:cs="Times New Roman"/>
          <w:sz w:val="26"/>
          <w:szCs w:val="26"/>
        </w:rPr>
        <w:t xml:space="preserve">with </w:t>
      </w:r>
      <w:r>
        <w:rPr>
          <w:rFonts w:ascii="Times New Roman" w:hAnsi="Times New Roman" w:cs="Times New Roman"/>
          <w:sz w:val="26"/>
          <w:szCs w:val="26"/>
        </w:rPr>
        <w:t xml:space="preserve">the properties of </w:t>
      </w:r>
      <w:r w:rsidR="00625EFC">
        <w:rPr>
          <w:rFonts w:ascii="Times New Roman" w:hAnsi="Times New Roman" w:cs="Times New Roman"/>
          <w:sz w:val="26"/>
          <w:szCs w:val="26"/>
        </w:rPr>
        <w:t xml:space="preserve">uniform </w:t>
      </w:r>
      <w:r w:rsidR="00D54AB1">
        <w:rPr>
          <w:rFonts w:ascii="Times New Roman" w:hAnsi="Times New Roman" w:cs="Times New Roman"/>
          <w:sz w:val="26"/>
          <w:szCs w:val="26"/>
        </w:rPr>
        <w:t>continuity,</w:t>
      </w:r>
      <w:r w:rsidR="00625EFC">
        <w:rPr>
          <w:rFonts w:ascii="Times New Roman" w:hAnsi="Times New Roman" w:cs="Times New Roman"/>
          <w:sz w:val="26"/>
          <w:szCs w:val="26"/>
        </w:rPr>
        <w:t xml:space="preserve"> non uniform continuity of </w:t>
      </w:r>
      <w:r w:rsidR="00D54AB1">
        <w:rPr>
          <w:rFonts w:ascii="Times New Roman" w:hAnsi="Times New Roman" w:cs="Times New Roman"/>
          <w:sz w:val="26"/>
          <w:szCs w:val="26"/>
        </w:rPr>
        <w:t>functions and</w:t>
      </w:r>
      <w:r>
        <w:rPr>
          <w:rFonts w:ascii="Times New Roman" w:hAnsi="Times New Roman" w:cs="Times New Roman"/>
          <w:sz w:val="26"/>
          <w:szCs w:val="26"/>
        </w:rPr>
        <w:t xml:space="preserve"> monotonic functions.</w:t>
      </w:r>
    </w:p>
    <w:p w:rsidR="00583C89" w:rsidRDefault="00583C89" w:rsidP="00583C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To enable the st</w:t>
      </w:r>
      <w:r w:rsidR="007B44D9">
        <w:rPr>
          <w:rFonts w:ascii="Times New Roman" w:hAnsi="Times New Roman" w:cs="Times New Roman"/>
          <w:sz w:val="26"/>
          <w:szCs w:val="26"/>
        </w:rPr>
        <w:t>udents in understanding the deri</w:t>
      </w:r>
      <w:r>
        <w:rPr>
          <w:rFonts w:ascii="Times New Roman" w:hAnsi="Times New Roman" w:cs="Times New Roman"/>
          <w:sz w:val="26"/>
          <w:szCs w:val="26"/>
        </w:rPr>
        <w:t>vable and non-derivable functions at a point or on an interval.</w:t>
      </w:r>
    </w:p>
    <w:p w:rsidR="00583C89" w:rsidRDefault="00583C89" w:rsidP="00583C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To apply the concept of derivative in expanding real functions in finite or infinite series.</w:t>
      </w:r>
    </w:p>
    <w:p w:rsidR="00583C89" w:rsidRDefault="00583C89" w:rsidP="00583C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To make the students</w:t>
      </w:r>
      <w:r w:rsidR="00D54AB1" w:rsidRPr="00D54AB1">
        <w:rPr>
          <w:rFonts w:ascii="Times New Roman" w:hAnsi="Times New Roman" w:cs="Times New Roman"/>
          <w:sz w:val="26"/>
          <w:szCs w:val="26"/>
        </w:rPr>
        <w:t xml:space="preserve"> </w:t>
      </w:r>
      <w:r w:rsidR="00D54AB1">
        <w:rPr>
          <w:rFonts w:ascii="Times New Roman" w:hAnsi="Times New Roman" w:cs="Times New Roman"/>
          <w:sz w:val="26"/>
          <w:szCs w:val="26"/>
        </w:rPr>
        <w:t>able</w:t>
      </w:r>
      <w:r>
        <w:rPr>
          <w:rFonts w:ascii="Times New Roman" w:hAnsi="Times New Roman" w:cs="Times New Roman"/>
          <w:sz w:val="26"/>
          <w:szCs w:val="26"/>
        </w:rPr>
        <w:t xml:space="preserve"> to apply concept of derivative in examining extreme values of real functions.</w:t>
      </w:r>
    </w:p>
    <w:p w:rsidR="00583C89" w:rsidRDefault="00583C89" w:rsidP="00583C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To familiarize</w:t>
      </w:r>
      <w:r w:rsidR="00494EDB">
        <w:rPr>
          <w:rFonts w:ascii="Times New Roman" w:hAnsi="Times New Roman" w:cs="Times New Roman"/>
          <w:sz w:val="26"/>
          <w:szCs w:val="26"/>
        </w:rPr>
        <w:t xml:space="preserve"> the students with the </w:t>
      </w:r>
      <w:proofErr w:type="spellStart"/>
      <w:r w:rsidR="00494EDB">
        <w:rPr>
          <w:rFonts w:ascii="Times New Roman" w:hAnsi="Times New Roman" w:cs="Times New Roman"/>
          <w:sz w:val="26"/>
          <w:szCs w:val="26"/>
        </w:rPr>
        <w:t>Darboux</w:t>
      </w:r>
      <w:proofErr w:type="spellEnd"/>
      <w:r w:rsidR="00494EDB">
        <w:rPr>
          <w:rFonts w:ascii="Times New Roman" w:hAnsi="Times New Roman" w:cs="Times New Roman"/>
          <w:sz w:val="26"/>
          <w:szCs w:val="26"/>
        </w:rPr>
        <w:t xml:space="preserve"> s</w:t>
      </w:r>
      <w:r>
        <w:rPr>
          <w:rFonts w:ascii="Times New Roman" w:hAnsi="Times New Roman" w:cs="Times New Roman"/>
          <w:sz w:val="26"/>
          <w:szCs w:val="26"/>
        </w:rPr>
        <w:t>ums of real functions on a closed interval.</w:t>
      </w:r>
    </w:p>
    <w:p w:rsidR="00583C89" w:rsidRDefault="00583C89" w:rsidP="00583C8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To acquaint the students with the properties of Riemann </w:t>
      </w:r>
      <w:proofErr w:type="spellStart"/>
      <w:r>
        <w:rPr>
          <w:rFonts w:ascii="Times New Roman" w:hAnsi="Times New Roman" w:cs="Times New Roman"/>
          <w:sz w:val="26"/>
          <w:szCs w:val="26"/>
        </w:rPr>
        <w:t>integrability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of functions.</w:t>
      </w:r>
    </w:p>
    <w:p w:rsidR="00583C89" w:rsidRPr="00662542" w:rsidRDefault="00DD460A" w:rsidP="00583C8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Specific Objectives and C</w:t>
      </w:r>
      <w:r w:rsidR="00583C89" w:rsidRPr="00662542">
        <w:rPr>
          <w:rFonts w:ascii="Times New Roman" w:hAnsi="Times New Roman" w:cs="Times New Roman"/>
          <w:b/>
          <w:sz w:val="26"/>
          <w:szCs w:val="26"/>
        </w:rPr>
        <w:t>ontents</w:t>
      </w:r>
    </w:p>
    <w:tbl>
      <w:tblPr>
        <w:tblStyle w:val="TableGrid"/>
        <w:tblW w:w="9540" w:type="dxa"/>
        <w:tblInd w:w="-432" w:type="dxa"/>
        <w:tblLook w:val="04A0"/>
      </w:tblPr>
      <w:tblGrid>
        <w:gridCol w:w="5040"/>
        <w:gridCol w:w="4500"/>
      </w:tblGrid>
      <w:tr w:rsidR="00583C89" w:rsidRPr="00662542" w:rsidTr="004527D2">
        <w:tc>
          <w:tcPr>
            <w:tcW w:w="5040" w:type="dxa"/>
          </w:tcPr>
          <w:p w:rsidR="00583C89" w:rsidRPr="00662542" w:rsidRDefault="00583C89" w:rsidP="00662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Objectives</w:t>
            </w:r>
          </w:p>
        </w:tc>
        <w:tc>
          <w:tcPr>
            <w:tcW w:w="4500" w:type="dxa"/>
          </w:tcPr>
          <w:p w:rsidR="00583C89" w:rsidRPr="00662542" w:rsidRDefault="00583C89" w:rsidP="006625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Contents</w:t>
            </w:r>
          </w:p>
        </w:tc>
      </w:tr>
      <w:tr w:rsidR="00583C89" w:rsidTr="004527D2">
        <w:tc>
          <w:tcPr>
            <w:tcW w:w="5040" w:type="dxa"/>
          </w:tcPr>
          <w:p w:rsidR="00583C89" w:rsidRDefault="00583C89" w:rsidP="00103BA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Describe different system of real numbers</w:t>
            </w:r>
          </w:p>
          <w:p w:rsidR="00583C89" w:rsidRDefault="00583C89" w:rsidP="00103BA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Describe algebraic structure of r</w:t>
            </w:r>
            <w:r w:rsidR="004C551B">
              <w:rPr>
                <w:rFonts w:ascii="Times New Roman" w:hAnsi="Times New Roman" w:cs="Times New Roman"/>
                <w:sz w:val="26"/>
                <w:szCs w:val="26"/>
              </w:rPr>
              <w:t>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al numbers.</w:t>
            </w:r>
          </w:p>
          <w:p w:rsidR="00583C89" w:rsidRDefault="00583C89" w:rsidP="00103BA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Explain the properties of real numbers.</w:t>
            </w:r>
          </w:p>
          <w:p w:rsidR="00583C89" w:rsidRDefault="00583C89" w:rsidP="00103BA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Describe order axioms of real numbers and their properties</w:t>
            </w:r>
          </w:p>
          <w:p w:rsidR="00583C89" w:rsidRDefault="00583C89" w:rsidP="00103BA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Explain and prove properties of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supremum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and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infi</w:t>
            </w:r>
            <w:r w:rsidR="002A1D48">
              <w:rPr>
                <w:rFonts w:ascii="Times New Roman" w:hAnsi="Times New Roman" w:cs="Times New Roman"/>
                <w:sz w:val="26"/>
                <w:szCs w:val="26"/>
              </w:rPr>
              <w:t>mum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of a set of numbers.</w:t>
            </w:r>
          </w:p>
          <w:p w:rsidR="00583C89" w:rsidRDefault="00583C89" w:rsidP="00103BA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Explain completeness property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Archimedian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property and </w:t>
            </w:r>
            <w:r w:rsidR="002D5505">
              <w:rPr>
                <w:rFonts w:ascii="Times New Roman" w:hAnsi="Times New Roman" w:cs="Times New Roman"/>
                <w:sz w:val="26"/>
                <w:szCs w:val="26"/>
              </w:rPr>
              <w:t>Dedekind property</w:t>
            </w:r>
            <w:r w:rsidR="00DC0D7C">
              <w:rPr>
                <w:rFonts w:ascii="Times New Roman" w:hAnsi="Times New Roman" w:cs="Times New Roman"/>
                <w:sz w:val="26"/>
                <w:szCs w:val="26"/>
              </w:rPr>
              <w:t xml:space="preserve"> of real numbers.</w:t>
            </w:r>
          </w:p>
          <w:p w:rsidR="00436E28" w:rsidRPr="00610868" w:rsidRDefault="00DC0D7C" w:rsidP="00103BA5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Explain absolute value of a real number and its properties.</w:t>
            </w:r>
          </w:p>
        </w:tc>
        <w:tc>
          <w:tcPr>
            <w:tcW w:w="4500" w:type="dxa"/>
          </w:tcPr>
          <w:p w:rsidR="00583C89" w:rsidRPr="00662542" w:rsidRDefault="00DC0D7C" w:rsidP="00583C8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Unit 1. Real Numbers </w:t>
            </w:r>
            <w:r w:rsidR="008F2A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(12</w:t>
            </w: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:rsidR="00DC0D7C" w:rsidRDefault="00DC0D7C" w:rsidP="001C3C3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1.1 </w:t>
            </w:r>
            <w:r w:rsidR="00436E28">
              <w:rPr>
                <w:rFonts w:ascii="Times New Roman" w:hAnsi="Times New Roman" w:cs="Times New Roman"/>
                <w:sz w:val="26"/>
                <w:szCs w:val="26"/>
              </w:rPr>
              <w:t>System of real numbers</w:t>
            </w:r>
          </w:p>
          <w:p w:rsidR="00436E28" w:rsidRDefault="001C3C3A" w:rsidP="001C3C3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1.2 Algebraic structure of </w:t>
            </w:r>
            <w:r w:rsidR="00494E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4EDB">
              <w:rPr>
                <w:rFonts w:ascii="Times New Roman" w:hAnsi="Times New Roman" w:cs="Times New Roman"/>
                <w:b/>
                <w:sz w:val="26"/>
                <w:szCs w:val="26"/>
              </w:rPr>
              <w:t>R</w:t>
            </w:r>
          </w:p>
          <w:p w:rsidR="00436E28" w:rsidRDefault="001C3C3A" w:rsidP="001C3C3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 Order axioms and properties of</w:t>
            </w:r>
            <w:r w:rsidR="00494E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6E28" w:rsidRPr="00494EDB">
              <w:rPr>
                <w:rFonts w:ascii="Times New Roman" w:hAnsi="Times New Roman" w:cs="Times New Roman"/>
                <w:b/>
                <w:sz w:val="26"/>
                <w:szCs w:val="26"/>
              </w:rPr>
              <w:t>R</w:t>
            </w:r>
          </w:p>
          <w:p w:rsidR="00436E28" w:rsidRDefault="00436E28" w:rsidP="001C3C3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 Absolute value of a real number and its properties.</w:t>
            </w:r>
          </w:p>
          <w:p w:rsidR="00436E28" w:rsidRDefault="00436E28" w:rsidP="001C3C3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1.5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Boundedness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of subsets of</w:t>
            </w:r>
            <w:r w:rsidR="00494E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4EDB">
              <w:rPr>
                <w:rFonts w:ascii="Times New Roman" w:hAnsi="Times New Roman" w:cs="Times New Roman"/>
                <w:b/>
                <w:sz w:val="26"/>
                <w:szCs w:val="26"/>
              </w:rPr>
              <w:t>R</w:t>
            </w:r>
          </w:p>
          <w:p w:rsidR="00436E28" w:rsidRDefault="00436E28" w:rsidP="001C3C3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 Completeness axioms in</w:t>
            </w:r>
            <w:r w:rsidR="00494ED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4EDB">
              <w:rPr>
                <w:rFonts w:ascii="Times New Roman" w:hAnsi="Times New Roman" w:cs="Times New Roman"/>
                <w:b/>
                <w:sz w:val="26"/>
                <w:szCs w:val="26"/>
              </w:rPr>
              <w:t>R</w:t>
            </w:r>
          </w:p>
          <w:p w:rsidR="00436E28" w:rsidRDefault="00436E28" w:rsidP="001C3C3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1.7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Archimedian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property</w:t>
            </w:r>
          </w:p>
          <w:p w:rsidR="00436E28" w:rsidRDefault="00436E28" w:rsidP="001C3C3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1.8 </w:t>
            </w:r>
            <w:r w:rsidR="008476FA">
              <w:rPr>
                <w:rFonts w:ascii="Times New Roman" w:hAnsi="Times New Roman" w:cs="Times New Roman"/>
                <w:sz w:val="26"/>
                <w:szCs w:val="26"/>
              </w:rPr>
              <w:t>Dedekind's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construction of the set of real numbers</w:t>
            </w:r>
          </w:p>
          <w:p w:rsidR="00436E28" w:rsidRDefault="00436E28" w:rsidP="001C3C3A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1.9 Represe</w:t>
            </w:r>
            <w:r w:rsidR="008476FA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="001A5432">
              <w:rPr>
                <w:rFonts w:ascii="Times New Roman" w:hAnsi="Times New Roman" w:cs="Times New Roman"/>
                <w:sz w:val="26"/>
                <w:szCs w:val="26"/>
              </w:rPr>
              <w:t>tation of real numbers on a lin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e.</w:t>
            </w:r>
          </w:p>
        </w:tc>
      </w:tr>
      <w:tr w:rsidR="00436E28" w:rsidTr="004527D2">
        <w:tc>
          <w:tcPr>
            <w:tcW w:w="5040" w:type="dxa"/>
          </w:tcPr>
          <w:p w:rsidR="00436E28" w:rsidRDefault="00C42946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Expkain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36E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436E28">
              <w:rPr>
                <w:rFonts w:ascii="Times New Roman" w:hAnsi="Times New Roman" w:cs="Times New Roman"/>
                <w:sz w:val="26"/>
                <w:szCs w:val="26"/>
              </w:rPr>
              <w:t>ne</w:t>
            </w:r>
            <w:r w:rsidR="002D5505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DC1762">
              <w:rPr>
                <w:rFonts w:ascii="Times New Roman" w:hAnsi="Times New Roman" w:cs="Times New Roman"/>
                <w:sz w:val="26"/>
                <w:szCs w:val="26"/>
              </w:rPr>
              <w:t>ghbourhood</w:t>
            </w:r>
            <w:proofErr w:type="spellEnd"/>
            <w:r w:rsidR="00DC1762">
              <w:rPr>
                <w:rFonts w:ascii="Times New Roman" w:hAnsi="Times New Roman" w:cs="Times New Roman"/>
                <w:sz w:val="26"/>
                <w:szCs w:val="26"/>
              </w:rPr>
              <w:t xml:space="preserve"> of a point</w:t>
            </w:r>
            <w:r w:rsidR="00436E2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36E28" w:rsidRDefault="00436E28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</w:t>
            </w:r>
            <w:r w:rsidR="00A24AF9">
              <w:rPr>
                <w:rFonts w:ascii="Times New Roman" w:hAnsi="Times New Roman" w:cs="Times New Roman"/>
                <w:sz w:val="26"/>
                <w:szCs w:val="26"/>
              </w:rPr>
              <w:t xml:space="preserve">ove properties of open sets in </w:t>
            </w:r>
            <w:r w:rsidR="00C42946" w:rsidRPr="00C42946">
              <w:rPr>
                <w:rFonts w:ascii="Times New Roman" w:hAnsi="Times New Roman" w:cs="Times New Roman"/>
                <w:b/>
                <w:sz w:val="26"/>
                <w:szCs w:val="26"/>
              </w:rPr>
              <w:t>R</w:t>
            </w:r>
          </w:p>
          <w:p w:rsidR="00436E28" w:rsidRDefault="00436E28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Explain and prove properties of interior of a set.</w:t>
            </w:r>
          </w:p>
          <w:p w:rsidR="00E80636" w:rsidRDefault="00436E28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Explain limit point of a set </w:t>
            </w:r>
          </w:p>
          <w:p w:rsidR="00436E28" w:rsidRDefault="00E80636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</w:t>
            </w:r>
            <w:r w:rsidR="00436E28">
              <w:rPr>
                <w:rFonts w:ascii="Times New Roman" w:hAnsi="Times New Roman" w:cs="Times New Roman"/>
                <w:sz w:val="26"/>
                <w:szCs w:val="26"/>
              </w:rPr>
              <w:t>rove properties of limit point</w:t>
            </w:r>
            <w:r w:rsidR="002D5505">
              <w:rPr>
                <w:rFonts w:ascii="Times New Roman" w:hAnsi="Times New Roman" w:cs="Times New Roman"/>
                <w:sz w:val="26"/>
                <w:szCs w:val="26"/>
              </w:rPr>
              <w:t>s</w:t>
            </w:r>
            <w:r w:rsidR="00436E28">
              <w:rPr>
                <w:rFonts w:ascii="Times New Roman" w:hAnsi="Times New Roman" w:cs="Times New Roman"/>
                <w:sz w:val="26"/>
                <w:szCs w:val="26"/>
              </w:rPr>
              <w:t xml:space="preserve"> of a set and derived set</w:t>
            </w:r>
          </w:p>
          <w:p w:rsidR="00436E28" w:rsidRDefault="00436E28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properties of closed sets.</w:t>
            </w:r>
          </w:p>
          <w:p w:rsidR="00436E28" w:rsidRDefault="00436E28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properties of compact sets connected sets and perfect sets.</w:t>
            </w:r>
          </w:p>
        </w:tc>
        <w:tc>
          <w:tcPr>
            <w:tcW w:w="4500" w:type="dxa"/>
          </w:tcPr>
          <w:p w:rsidR="00436E28" w:rsidRPr="00662542" w:rsidRDefault="00436E28" w:rsidP="00583C8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U</w:t>
            </w:r>
            <w:r w:rsidR="008F2AEB">
              <w:rPr>
                <w:rFonts w:ascii="Times New Roman" w:hAnsi="Times New Roman" w:cs="Times New Roman"/>
                <w:b/>
                <w:sz w:val="26"/>
                <w:szCs w:val="26"/>
              </w:rPr>
              <w:t>nit-II. Open and Closed Sets     (15</w:t>
            </w: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:rsidR="00436E28" w:rsidRDefault="00436E28" w:rsidP="00E8063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 Open and closed intervals</w:t>
            </w:r>
          </w:p>
          <w:p w:rsidR="00436E28" w:rsidRDefault="00436E28" w:rsidP="00E8063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2.2 </w:t>
            </w:r>
            <w:proofErr w:type="spellStart"/>
            <w:r w:rsidR="008F2AEB">
              <w:rPr>
                <w:rFonts w:ascii="Times New Roman" w:hAnsi="Times New Roman" w:cs="Times New Roman"/>
                <w:sz w:val="26"/>
                <w:szCs w:val="26"/>
              </w:rPr>
              <w:t>Neighbourhoods</w:t>
            </w:r>
            <w:proofErr w:type="spellEnd"/>
          </w:p>
          <w:p w:rsidR="00436E28" w:rsidRDefault="00436E28" w:rsidP="00E8063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 Interior points and interior of a set</w:t>
            </w:r>
          </w:p>
          <w:p w:rsidR="00436E28" w:rsidRDefault="00436E28" w:rsidP="00E8063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 Open sets</w:t>
            </w:r>
          </w:p>
          <w:p w:rsidR="00436E28" w:rsidRDefault="00436E28" w:rsidP="00E8063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2.5 </w:t>
            </w:r>
            <w:r w:rsidR="009252C7">
              <w:rPr>
                <w:rFonts w:ascii="Times New Roman" w:hAnsi="Times New Roman" w:cs="Times New Roman"/>
                <w:sz w:val="26"/>
                <w:szCs w:val="26"/>
              </w:rPr>
              <w:t>Limit points of a set</w:t>
            </w:r>
          </w:p>
          <w:p w:rsidR="009252C7" w:rsidRDefault="00DC1762" w:rsidP="00E8063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2.6 Bolzano-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Weirstrass's</w:t>
            </w:r>
            <w:proofErr w:type="spellEnd"/>
            <w:r w:rsidR="009252C7">
              <w:rPr>
                <w:rFonts w:ascii="Times New Roman" w:hAnsi="Times New Roman" w:cs="Times New Roman"/>
                <w:sz w:val="26"/>
                <w:szCs w:val="26"/>
              </w:rPr>
              <w:t xml:space="preserve"> theorem</w:t>
            </w:r>
          </w:p>
          <w:p w:rsidR="009252C7" w:rsidRDefault="009252C7" w:rsidP="00E8063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2.7 Closed sets</w:t>
            </w:r>
          </w:p>
          <w:p w:rsidR="009252C7" w:rsidRDefault="009252C7" w:rsidP="00E8063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2.8 Covering of a set</w:t>
            </w:r>
          </w:p>
          <w:p w:rsidR="009252C7" w:rsidRDefault="00DC1762" w:rsidP="00E8063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2.9 Compact s</w:t>
            </w:r>
            <w:r w:rsidR="009252C7">
              <w:rPr>
                <w:rFonts w:ascii="Times New Roman" w:hAnsi="Times New Roman" w:cs="Times New Roman"/>
                <w:sz w:val="26"/>
                <w:szCs w:val="26"/>
              </w:rPr>
              <w:t>ets</w:t>
            </w:r>
          </w:p>
          <w:p w:rsidR="009252C7" w:rsidRDefault="00DC1762" w:rsidP="00E8063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2.10 Cantor s</w:t>
            </w:r>
            <w:r w:rsidR="009252C7">
              <w:rPr>
                <w:rFonts w:ascii="Times New Roman" w:hAnsi="Times New Roman" w:cs="Times New Roman"/>
                <w:sz w:val="26"/>
                <w:szCs w:val="26"/>
              </w:rPr>
              <w:t>ets</w:t>
            </w:r>
          </w:p>
          <w:p w:rsidR="009252C7" w:rsidRDefault="009252C7" w:rsidP="00E8063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2.11 Connectedness</w:t>
            </w:r>
          </w:p>
        </w:tc>
      </w:tr>
      <w:tr w:rsidR="009252C7" w:rsidTr="004527D2">
        <w:tc>
          <w:tcPr>
            <w:tcW w:w="5040" w:type="dxa"/>
          </w:tcPr>
          <w:p w:rsidR="009252C7" w:rsidRDefault="002D5505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Explain converge</w:t>
            </w:r>
            <w:r w:rsidR="009252C7">
              <w:rPr>
                <w:rFonts w:ascii="Times New Roman" w:hAnsi="Times New Roman" w:cs="Times New Roman"/>
                <w:sz w:val="26"/>
                <w:szCs w:val="26"/>
              </w:rPr>
              <w:t>nce of a sequence</w:t>
            </w:r>
          </w:p>
          <w:p w:rsidR="009252C7" w:rsidRDefault="009252C7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properties of convergent  sequence of real numbers</w:t>
            </w:r>
          </w:p>
          <w:p w:rsidR="009252C7" w:rsidRDefault="000C5D80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properties of a Cauchy sequen</w:t>
            </w:r>
            <w:r w:rsidR="009252C7">
              <w:rPr>
                <w:rFonts w:ascii="Times New Roman" w:hAnsi="Times New Roman" w:cs="Times New Roman"/>
                <w:sz w:val="26"/>
                <w:szCs w:val="26"/>
              </w:rPr>
              <w:t>ce.</w:t>
            </w:r>
          </w:p>
          <w:p w:rsidR="009252C7" w:rsidRDefault="009252C7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Explain non</w:t>
            </w:r>
            <w:r w:rsidR="000C5D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convergent sequence</w:t>
            </w:r>
            <w:r w:rsidR="000C5D80">
              <w:rPr>
                <w:rFonts w:ascii="Times New Roman" w:hAnsi="Times New Roman" w:cs="Times New Roman"/>
                <w:sz w:val="26"/>
                <w:szCs w:val="26"/>
              </w:rPr>
              <w:t>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and their properties</w:t>
            </w:r>
          </w:p>
          <w:p w:rsidR="009252C7" w:rsidRDefault="009252C7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properties of monotonic sequences</w:t>
            </w:r>
          </w:p>
          <w:p w:rsidR="009252C7" w:rsidRDefault="009252C7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Describe subsequences and prove properties of subsequences</w:t>
            </w:r>
          </w:p>
          <w:p w:rsidR="009252C7" w:rsidRDefault="009252C7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Explain uniform convergence of a sequence </w:t>
            </w:r>
          </w:p>
          <w:p w:rsidR="00831BEB" w:rsidRPr="00EF6C5B" w:rsidRDefault="000C5D80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Discuss the concept of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</w:t>
            </w:r>
            <w:r w:rsidR="009252C7">
              <w:rPr>
                <w:rFonts w:ascii="Times New Roman" w:hAnsi="Times New Roman" w:cs="Times New Roman"/>
                <w:sz w:val="26"/>
                <w:szCs w:val="26"/>
              </w:rPr>
              <w:t>esaro</w:t>
            </w:r>
            <w:proofErr w:type="spellEnd"/>
            <w:r w:rsidR="009252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252C7">
              <w:rPr>
                <w:rFonts w:ascii="Times New Roman" w:hAnsi="Times New Roman" w:cs="Times New Roman"/>
                <w:sz w:val="26"/>
                <w:szCs w:val="26"/>
              </w:rPr>
              <w:t>summability</w:t>
            </w:r>
            <w:proofErr w:type="spellEnd"/>
            <w:r w:rsidR="009252C7">
              <w:rPr>
                <w:rFonts w:ascii="Times New Roman" w:hAnsi="Times New Roman" w:cs="Times New Roman"/>
                <w:sz w:val="26"/>
                <w:szCs w:val="26"/>
              </w:rPr>
              <w:t xml:space="preserve"> for sequences</w:t>
            </w:r>
          </w:p>
        </w:tc>
        <w:tc>
          <w:tcPr>
            <w:tcW w:w="4500" w:type="dxa"/>
          </w:tcPr>
          <w:p w:rsidR="009252C7" w:rsidRPr="00662542" w:rsidRDefault="009252C7" w:rsidP="006B10C1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Unit-III Real Sequences (20)</w:t>
            </w:r>
          </w:p>
          <w:p w:rsidR="009252C7" w:rsidRDefault="009252C7" w:rsidP="006B10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 Convergent sequences</w:t>
            </w:r>
          </w:p>
          <w:p w:rsidR="009252C7" w:rsidRDefault="009252C7" w:rsidP="006B10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 Cauchy Sequence</w:t>
            </w:r>
          </w:p>
          <w:p w:rsidR="009252C7" w:rsidRDefault="009252C7" w:rsidP="006B10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3.3 Cauchy's Criterion for </w:t>
            </w:r>
            <w:r w:rsidR="00DD6515">
              <w:rPr>
                <w:rFonts w:ascii="Times New Roman" w:hAnsi="Times New Roman" w:cs="Times New Roman"/>
                <w:sz w:val="26"/>
                <w:szCs w:val="26"/>
              </w:rPr>
              <w:t>convergence</w:t>
            </w:r>
          </w:p>
          <w:p w:rsidR="009252C7" w:rsidRDefault="009252C7" w:rsidP="006B10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3.4 Non-convergent sequences</w:t>
            </w:r>
          </w:p>
          <w:p w:rsidR="009252C7" w:rsidRDefault="009252C7" w:rsidP="006B10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3.5 Cauchy's first and second theorems on limit</w:t>
            </w:r>
          </w:p>
          <w:p w:rsidR="009252C7" w:rsidRDefault="009252C7" w:rsidP="006B10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3.6 Monotonic sequences,</w:t>
            </w:r>
            <w:r w:rsidR="006B10C1">
              <w:rPr>
                <w:rFonts w:ascii="Times New Roman" w:hAnsi="Times New Roman" w:cs="Times New Roman"/>
                <w:sz w:val="26"/>
                <w:szCs w:val="26"/>
              </w:rPr>
              <w:t xml:space="preserve"> monotone convergence theorem, C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antor's </w:t>
            </w:r>
            <w:r w:rsidR="006B10C1">
              <w:rPr>
                <w:rFonts w:ascii="Times New Roman" w:hAnsi="Times New Roman" w:cs="Times New Roman"/>
                <w:sz w:val="26"/>
                <w:szCs w:val="26"/>
              </w:rPr>
              <w:t>intersection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theorem</w:t>
            </w:r>
          </w:p>
          <w:p w:rsidR="009252C7" w:rsidRDefault="009252C7" w:rsidP="006B10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3.7 </w:t>
            </w:r>
            <w:r w:rsidR="00DD21A2">
              <w:rPr>
                <w:rFonts w:ascii="Times New Roman" w:hAnsi="Times New Roman" w:cs="Times New Roman"/>
                <w:sz w:val="26"/>
                <w:szCs w:val="26"/>
              </w:rPr>
              <w:t>Subsequences</w:t>
            </w:r>
          </w:p>
          <w:p w:rsidR="009252C7" w:rsidRDefault="009252C7" w:rsidP="006B10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3.8 Uniform </w:t>
            </w:r>
            <w:r w:rsidR="00DD21A2">
              <w:rPr>
                <w:rFonts w:ascii="Times New Roman" w:hAnsi="Times New Roman" w:cs="Times New Roman"/>
                <w:sz w:val="26"/>
                <w:szCs w:val="26"/>
              </w:rPr>
              <w:t>convergence</w:t>
            </w:r>
          </w:p>
          <w:p w:rsidR="009252C7" w:rsidRDefault="009252C7" w:rsidP="006B10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3.9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Summability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of sequences</w:t>
            </w:r>
          </w:p>
        </w:tc>
      </w:tr>
      <w:tr w:rsidR="00831BEB" w:rsidTr="004527D2">
        <w:tc>
          <w:tcPr>
            <w:tcW w:w="5040" w:type="dxa"/>
          </w:tcPr>
          <w:p w:rsidR="00831BEB" w:rsidRDefault="00831BE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Explain the conditions for the convergence of an infinite series</w:t>
            </w:r>
          </w:p>
          <w:p w:rsidR="00831BEB" w:rsidRDefault="009A14AC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Establish</w:t>
            </w:r>
            <w:r w:rsidR="000C5D80">
              <w:rPr>
                <w:rFonts w:ascii="Times New Roman" w:hAnsi="Times New Roman" w:cs="Times New Roman"/>
                <w:sz w:val="26"/>
                <w:szCs w:val="26"/>
              </w:rPr>
              <w:t xml:space="preserve"> different t</w:t>
            </w:r>
            <w:r w:rsidR="00831BEB">
              <w:rPr>
                <w:rFonts w:ascii="Times New Roman" w:hAnsi="Times New Roman" w:cs="Times New Roman"/>
                <w:sz w:val="26"/>
                <w:szCs w:val="26"/>
              </w:rPr>
              <w:t>ests for the convergence of infinite series</w:t>
            </w:r>
          </w:p>
          <w:p w:rsidR="00831BEB" w:rsidRDefault="00831BE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Explain the convergence of an infinite series with positive and negative terms.</w:t>
            </w:r>
          </w:p>
          <w:p w:rsidR="00831BEB" w:rsidRDefault="00831BE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Explain absolute convergence and conditionally conve</w:t>
            </w:r>
            <w:r w:rsidR="000C5D80">
              <w:rPr>
                <w:rFonts w:ascii="Times New Roman" w:hAnsi="Times New Roman" w:cs="Times New Roman"/>
                <w:sz w:val="26"/>
                <w:szCs w:val="26"/>
              </w:rPr>
              <w:t>r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gent of a series</w:t>
            </w:r>
          </w:p>
          <w:p w:rsidR="00831BEB" w:rsidRDefault="00831BE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properties of the re</w:t>
            </w:r>
            <w:r w:rsidR="000C5D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arrangement of the terms of an infinite series.</w:t>
            </w:r>
          </w:p>
          <w:p w:rsidR="00831BEB" w:rsidRDefault="00831BE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the properties of the convergence of an infinite product</w:t>
            </w:r>
          </w:p>
          <w:p w:rsidR="00831BEB" w:rsidRDefault="00C42946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To discuss the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Cesaro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summ</w:t>
            </w:r>
            <w:r w:rsidR="00831BEB">
              <w:rPr>
                <w:rFonts w:ascii="Times New Roman" w:hAnsi="Times New Roman" w:cs="Times New Roman"/>
                <w:sz w:val="26"/>
                <w:szCs w:val="26"/>
              </w:rPr>
              <w:t>ability</w:t>
            </w:r>
            <w:proofErr w:type="spellEnd"/>
            <w:r w:rsidR="00831BEB">
              <w:rPr>
                <w:rFonts w:ascii="Times New Roman" w:hAnsi="Times New Roman" w:cs="Times New Roman"/>
                <w:sz w:val="26"/>
                <w:szCs w:val="26"/>
              </w:rPr>
              <w:t xml:space="preserve"> of series.</w:t>
            </w:r>
          </w:p>
        </w:tc>
        <w:tc>
          <w:tcPr>
            <w:tcW w:w="4500" w:type="dxa"/>
          </w:tcPr>
          <w:p w:rsidR="00831BEB" w:rsidRPr="00662542" w:rsidRDefault="00831BEB" w:rsidP="009A14AC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Unit-IV. Infinite Series (25)</w:t>
            </w:r>
          </w:p>
          <w:p w:rsidR="00831BEB" w:rsidRDefault="00831BE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 Meaning of an infinite series</w:t>
            </w:r>
          </w:p>
          <w:p w:rsidR="00831BEB" w:rsidRDefault="00831BE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4.2 Sequence of partial sums of a series</w:t>
            </w:r>
          </w:p>
          <w:p w:rsidR="00831BEB" w:rsidRDefault="00831BE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4.3 Convergence of an infinite series</w:t>
            </w:r>
          </w:p>
          <w:p w:rsidR="00831BEB" w:rsidRDefault="00831BE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4.4 Cauchy's general principle of convergence of series</w:t>
            </w:r>
          </w:p>
          <w:p w:rsidR="00831BEB" w:rsidRDefault="00831BE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4.5 Series of positive terms</w:t>
            </w:r>
          </w:p>
          <w:p w:rsidR="00831BEB" w:rsidRDefault="00831BEB" w:rsidP="00C42946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4.6 Different tests of convergence of series (comparison test, P-test, D-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Alemb</w:t>
            </w:r>
            <w:r w:rsidR="00C42946">
              <w:rPr>
                <w:rFonts w:ascii="Times New Roman" w:hAnsi="Times New Roman" w:cs="Times New Roman"/>
                <w:sz w:val="26"/>
                <w:szCs w:val="26"/>
              </w:rPr>
              <w:t>ert's,r</w:t>
            </w:r>
            <w:r w:rsidR="002B3605">
              <w:rPr>
                <w:rFonts w:ascii="Times New Roman" w:hAnsi="Times New Roman" w:cs="Times New Roman"/>
                <w:sz w:val="26"/>
                <w:szCs w:val="26"/>
              </w:rPr>
              <w:t>atio</w:t>
            </w:r>
            <w:proofErr w:type="spellEnd"/>
            <w:r w:rsidR="002B3605">
              <w:rPr>
                <w:rFonts w:ascii="Times New Roman" w:hAnsi="Times New Roman" w:cs="Times New Roman"/>
                <w:sz w:val="26"/>
                <w:szCs w:val="26"/>
              </w:rPr>
              <w:t xml:space="preserve"> test, root</w:t>
            </w:r>
            <w:r w:rsidR="004C551B">
              <w:rPr>
                <w:rFonts w:ascii="Times New Roman" w:hAnsi="Times New Roman" w:cs="Times New Roman"/>
                <w:sz w:val="26"/>
                <w:szCs w:val="26"/>
              </w:rPr>
              <w:t xml:space="preserve"> test, </w:t>
            </w:r>
            <w:proofErr w:type="spellStart"/>
            <w:r w:rsidR="004C551B">
              <w:rPr>
                <w:rFonts w:ascii="Times New Roman" w:hAnsi="Times New Roman" w:cs="Times New Roman"/>
                <w:sz w:val="26"/>
                <w:szCs w:val="26"/>
              </w:rPr>
              <w:t>Ra</w:t>
            </w:r>
            <w:r w:rsidR="00C42946">
              <w:rPr>
                <w:rFonts w:ascii="Times New Roman" w:hAnsi="Times New Roman" w:cs="Times New Roman"/>
                <w:sz w:val="26"/>
                <w:szCs w:val="26"/>
              </w:rPr>
              <w:t>bee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's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test,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Kummer's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test, logarithmic ratio test)</w:t>
            </w:r>
          </w:p>
          <w:p w:rsidR="00831BEB" w:rsidRDefault="00831BE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4.7 Series of positi</w:t>
            </w:r>
            <w:r w:rsidR="004C551B">
              <w:rPr>
                <w:rFonts w:ascii="Times New Roman" w:hAnsi="Times New Roman" w:cs="Times New Roman"/>
                <w:sz w:val="26"/>
                <w:szCs w:val="26"/>
              </w:rPr>
              <w:t>ve and negati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ve terms</w:t>
            </w:r>
          </w:p>
          <w:p w:rsidR="00831BEB" w:rsidRDefault="004C551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4.8 Alternative series and L</w:t>
            </w:r>
            <w:r w:rsidR="00831BEB">
              <w:rPr>
                <w:rFonts w:ascii="Times New Roman" w:hAnsi="Times New Roman" w:cs="Times New Roman"/>
                <w:sz w:val="26"/>
                <w:szCs w:val="26"/>
              </w:rPr>
              <w:t>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ibn</w:t>
            </w:r>
            <w:r w:rsidR="00831BEB">
              <w:rPr>
                <w:rFonts w:ascii="Times New Roman" w:hAnsi="Times New Roman" w:cs="Times New Roman"/>
                <w:sz w:val="26"/>
                <w:szCs w:val="26"/>
              </w:rPr>
              <w:t>itz' test</w:t>
            </w:r>
          </w:p>
          <w:p w:rsidR="00831BEB" w:rsidRDefault="002A1D48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4.9 Absolute convergent and conditio</w:t>
            </w:r>
            <w:r w:rsidR="00831BEB">
              <w:rPr>
                <w:rFonts w:ascii="Times New Roman" w:hAnsi="Times New Roman" w:cs="Times New Roman"/>
                <w:sz w:val="26"/>
                <w:szCs w:val="26"/>
              </w:rPr>
              <w:t xml:space="preserve">nally convergent of series </w:t>
            </w:r>
          </w:p>
          <w:p w:rsidR="00831BEB" w:rsidRDefault="00831BE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4.10 Arbitrary series and infinite products,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Dirichlet's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1D48">
              <w:rPr>
                <w:rFonts w:ascii="Times New Roman" w:hAnsi="Times New Roman" w:cs="Times New Roman"/>
                <w:sz w:val="26"/>
                <w:szCs w:val="26"/>
              </w:rPr>
              <w:t>theorem</w:t>
            </w:r>
            <w:r w:rsidR="002B3605">
              <w:rPr>
                <w:rFonts w:ascii="Times New Roman" w:hAnsi="Times New Roman" w:cs="Times New Roman"/>
                <w:sz w:val="26"/>
                <w:szCs w:val="26"/>
              </w:rPr>
              <w:t>s</w:t>
            </w:r>
            <w:r w:rsidR="002A1D4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Abel's theorem)</w:t>
            </w:r>
          </w:p>
          <w:p w:rsidR="00831BEB" w:rsidRDefault="00831BE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4.11 Group</w:t>
            </w:r>
            <w:r w:rsidR="002A1D48">
              <w:rPr>
                <w:rFonts w:ascii="Times New Roman" w:hAnsi="Times New Roman" w:cs="Times New Roman"/>
                <w:sz w:val="26"/>
                <w:szCs w:val="26"/>
              </w:rPr>
              <w:t>ing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of terms of a series</w:t>
            </w:r>
          </w:p>
          <w:p w:rsidR="00831BEB" w:rsidRDefault="00831BE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4.12 Re-arrangement of terms of series</w:t>
            </w:r>
          </w:p>
          <w:p w:rsidR="00831BEB" w:rsidRDefault="00831BE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4.13 Infinite product and its convergence</w:t>
            </w:r>
          </w:p>
          <w:p w:rsidR="00831BEB" w:rsidRDefault="00831BEB" w:rsidP="009A14AC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4.14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Summability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of series</w:t>
            </w:r>
          </w:p>
        </w:tc>
      </w:tr>
      <w:tr w:rsidR="00831BEB" w:rsidTr="004527D2">
        <w:tc>
          <w:tcPr>
            <w:tcW w:w="5040" w:type="dxa"/>
          </w:tcPr>
          <w:p w:rsidR="00831BEB" w:rsidRDefault="00861515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Explain types of functions</w:t>
            </w:r>
          </w:p>
          <w:p w:rsidR="00AB62E4" w:rsidRPr="00AB62E4" w:rsidRDefault="00861515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Discuss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boundedness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of </w:t>
            </w:r>
            <w:r w:rsidR="00C42946">
              <w:rPr>
                <w:rFonts w:ascii="Times New Roman" w:hAnsi="Times New Roman" w:cs="Times New Roman"/>
                <w:sz w:val="26"/>
                <w:szCs w:val="26"/>
              </w:rPr>
              <w:t xml:space="preserve"> func</w:t>
            </w:r>
            <w:r w:rsidR="00AB62E4">
              <w:rPr>
                <w:rFonts w:ascii="Times New Roman" w:hAnsi="Times New Roman" w:cs="Times New Roman"/>
                <w:sz w:val="26"/>
                <w:szCs w:val="26"/>
              </w:rPr>
              <w:t>tions</w:t>
            </w:r>
          </w:p>
          <w:p w:rsidR="00861515" w:rsidRDefault="00861515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properties</w:t>
            </w:r>
            <w:r w:rsidR="000C5D80">
              <w:rPr>
                <w:rFonts w:ascii="Times New Roman" w:hAnsi="Times New Roman" w:cs="Times New Roman"/>
                <w:sz w:val="26"/>
                <w:szCs w:val="26"/>
              </w:rPr>
              <w:t xml:space="preserve"> of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limits of </w:t>
            </w:r>
            <w:r w:rsidR="000C5D80">
              <w:rPr>
                <w:rFonts w:ascii="Times New Roman" w:hAnsi="Times New Roman" w:cs="Times New Roman"/>
                <w:sz w:val="26"/>
                <w:szCs w:val="26"/>
              </w:rPr>
              <w:t>function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s </w:t>
            </w:r>
          </w:p>
          <w:p w:rsidR="00861515" w:rsidRPr="00861515" w:rsidRDefault="000C5D80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Explain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ε-δ</m:t>
              </m:r>
            </m:oMath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defini</w:t>
            </w:r>
            <w:proofErr w:type="spellStart"/>
            <w:r w:rsidR="00C42946">
              <w:rPr>
                <w:rFonts w:ascii="Times New Roman" w:hAnsi="Times New Roman" w:cs="Times New Roman"/>
                <w:sz w:val="26"/>
                <w:szCs w:val="26"/>
              </w:rPr>
              <w:t>tion</w:t>
            </w:r>
            <w:proofErr w:type="spellEnd"/>
            <w:r w:rsidR="00861515">
              <w:rPr>
                <w:rFonts w:ascii="Times New Roman" w:hAnsi="Times New Roman" w:cs="Times New Roman"/>
                <w:sz w:val="26"/>
                <w:szCs w:val="26"/>
              </w:rPr>
              <w:t xml:space="preserve"> of limit of functions</w:t>
            </w:r>
          </w:p>
        </w:tc>
        <w:tc>
          <w:tcPr>
            <w:tcW w:w="4500" w:type="dxa"/>
          </w:tcPr>
          <w:p w:rsidR="00831BEB" w:rsidRPr="00662542" w:rsidRDefault="00861515" w:rsidP="00D40AC9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Unit-V </w:t>
            </w:r>
            <w:r w:rsidR="008F2AEB">
              <w:rPr>
                <w:rFonts w:ascii="Times New Roman" w:hAnsi="Times New Roman" w:cs="Times New Roman"/>
                <w:b/>
                <w:sz w:val="26"/>
                <w:szCs w:val="26"/>
              </w:rPr>
              <w:t>Functions and Limits       (10</w:t>
            </w: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:rsidR="00861515" w:rsidRDefault="008129BA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1515">
              <w:rPr>
                <w:rFonts w:ascii="Times New Roman" w:hAnsi="Times New Roman" w:cs="Times New Roman"/>
                <w:sz w:val="26"/>
                <w:szCs w:val="26"/>
              </w:rPr>
              <w:t>.1 Types of functions</w:t>
            </w:r>
          </w:p>
          <w:p w:rsidR="00861515" w:rsidRDefault="008129BA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1515">
              <w:rPr>
                <w:rFonts w:ascii="Times New Roman" w:hAnsi="Times New Roman" w:cs="Times New Roman"/>
                <w:sz w:val="26"/>
                <w:szCs w:val="26"/>
              </w:rPr>
              <w:t xml:space="preserve">.2 </w:t>
            </w:r>
            <w:proofErr w:type="spellStart"/>
            <w:r w:rsidR="00861515">
              <w:rPr>
                <w:rFonts w:ascii="Times New Roman" w:hAnsi="Times New Roman" w:cs="Times New Roman"/>
                <w:sz w:val="26"/>
                <w:szCs w:val="26"/>
              </w:rPr>
              <w:t>Boundedness</w:t>
            </w:r>
            <w:proofErr w:type="spellEnd"/>
            <w:r w:rsidR="00861515">
              <w:rPr>
                <w:rFonts w:ascii="Times New Roman" w:hAnsi="Times New Roman" w:cs="Times New Roman"/>
                <w:sz w:val="26"/>
                <w:szCs w:val="26"/>
              </w:rPr>
              <w:t xml:space="preserve"> of function</w:t>
            </w:r>
          </w:p>
          <w:p w:rsidR="00861515" w:rsidRDefault="008129BA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1515">
              <w:rPr>
                <w:rFonts w:ascii="Times New Roman" w:hAnsi="Times New Roman" w:cs="Times New Roman"/>
                <w:sz w:val="26"/>
                <w:szCs w:val="26"/>
              </w:rPr>
              <w:t>.3 Monotonic functions</w:t>
            </w:r>
          </w:p>
          <w:p w:rsidR="00861515" w:rsidRDefault="008129BA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1515">
              <w:rPr>
                <w:rFonts w:ascii="Times New Roman" w:hAnsi="Times New Roman" w:cs="Times New Roman"/>
                <w:sz w:val="26"/>
                <w:szCs w:val="26"/>
              </w:rPr>
              <w:t>.4 Limit of functions</w:t>
            </w:r>
          </w:p>
          <w:p w:rsidR="00861515" w:rsidRDefault="008129BA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1515">
              <w:rPr>
                <w:rFonts w:ascii="Times New Roman" w:hAnsi="Times New Roman" w:cs="Times New Roman"/>
                <w:sz w:val="26"/>
                <w:szCs w:val="26"/>
              </w:rPr>
              <w:t>.5 Properties of limits of functions</w:t>
            </w:r>
          </w:p>
          <w:p w:rsidR="00861515" w:rsidRDefault="008129BA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1515">
              <w:rPr>
                <w:rFonts w:ascii="Times New Roman" w:hAnsi="Times New Roman" w:cs="Times New Roman"/>
                <w:sz w:val="26"/>
                <w:szCs w:val="26"/>
              </w:rPr>
              <w:t xml:space="preserve">.6 One sided infinite limits </w:t>
            </w:r>
          </w:p>
        </w:tc>
      </w:tr>
      <w:tr w:rsidR="008129BA" w:rsidTr="004527D2">
        <w:tc>
          <w:tcPr>
            <w:tcW w:w="5040" w:type="dxa"/>
          </w:tcPr>
          <w:p w:rsidR="008129BA" w:rsidRDefault="008129BA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Explain the concept of continuity of a function at a point and on intervals</w:t>
            </w:r>
          </w:p>
          <w:p w:rsidR="008129BA" w:rsidRDefault="008129BA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theorems on al</w:t>
            </w:r>
            <w:r w:rsidR="00AC5AF2">
              <w:rPr>
                <w:rFonts w:ascii="Times New Roman" w:hAnsi="Times New Roman" w:cs="Times New Roman"/>
                <w:sz w:val="26"/>
                <w:szCs w:val="26"/>
              </w:rPr>
              <w:t xml:space="preserve">gebra of continuous functions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129BA" w:rsidRDefault="00AC5AF2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Classify discontinu</w:t>
            </w:r>
            <w:r w:rsidR="008129BA">
              <w:rPr>
                <w:rFonts w:ascii="Times New Roman" w:hAnsi="Times New Roman" w:cs="Times New Roman"/>
                <w:sz w:val="26"/>
                <w:szCs w:val="26"/>
              </w:rPr>
              <w:t>ous functions at a point</w:t>
            </w:r>
          </w:p>
          <w:p w:rsidR="008129BA" w:rsidRDefault="008129BA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t</w:t>
            </w:r>
            <w:r w:rsidR="00AC5AF2">
              <w:rPr>
                <w:rFonts w:ascii="Times New Roman" w:hAnsi="Times New Roman" w:cs="Times New Roman"/>
                <w:sz w:val="26"/>
                <w:szCs w:val="26"/>
              </w:rPr>
              <w:t>heorems on properties of continu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ous functions</w:t>
            </w:r>
          </w:p>
          <w:p w:rsidR="008129BA" w:rsidRDefault="008129BA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Prove the </w:t>
            </w:r>
            <w:r w:rsidR="00AC5AF2">
              <w:rPr>
                <w:rFonts w:ascii="Times New Roman" w:hAnsi="Times New Roman" w:cs="Times New Roman"/>
                <w:sz w:val="26"/>
                <w:szCs w:val="26"/>
              </w:rPr>
              <w:t>the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orems on properties of monotonic functions</w:t>
            </w:r>
          </w:p>
          <w:p w:rsidR="008129BA" w:rsidRDefault="008129BA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theorems on properties</w:t>
            </w:r>
            <w:r w:rsidR="00AC5AF2">
              <w:rPr>
                <w:rFonts w:ascii="Times New Roman" w:hAnsi="Times New Roman" w:cs="Times New Roman"/>
                <w:sz w:val="26"/>
                <w:szCs w:val="26"/>
              </w:rPr>
              <w:t xml:space="preserve"> of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uniform continuity of functions</w:t>
            </w:r>
          </w:p>
        </w:tc>
        <w:tc>
          <w:tcPr>
            <w:tcW w:w="4500" w:type="dxa"/>
          </w:tcPr>
          <w:p w:rsidR="008129BA" w:rsidRPr="00662542" w:rsidRDefault="00586B36" w:rsidP="00D40AC9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Unit-VI Continuity of F</w:t>
            </w:r>
            <w:r w:rsidR="008F2AEB">
              <w:rPr>
                <w:rFonts w:ascii="Times New Roman" w:hAnsi="Times New Roman" w:cs="Times New Roman"/>
                <w:b/>
                <w:sz w:val="26"/>
                <w:szCs w:val="26"/>
              </w:rPr>
              <w:t>unctions    (18</w:t>
            </w:r>
            <w:r w:rsidR="008129BA"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:rsidR="008129BA" w:rsidRDefault="008129BA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6.1 Continuous functions</w:t>
            </w:r>
          </w:p>
          <w:p w:rsidR="00EE051D" w:rsidRDefault="00EE051D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6.2 Continuity of intervals and sets</w:t>
            </w:r>
          </w:p>
          <w:p w:rsidR="00EE051D" w:rsidRDefault="00EE051D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6.3 Properties of continuous functions</w:t>
            </w:r>
          </w:p>
          <w:p w:rsidR="00EE051D" w:rsidRDefault="00EE051D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6.4 Discontinuous functions</w:t>
            </w:r>
          </w:p>
          <w:p w:rsidR="00EE051D" w:rsidRDefault="00EE051D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6.5 Sign preservi</w:t>
            </w:r>
            <w:r w:rsidR="002A1D48">
              <w:rPr>
                <w:rFonts w:ascii="Times New Roman" w:hAnsi="Times New Roman" w:cs="Times New Roman"/>
                <w:sz w:val="26"/>
                <w:szCs w:val="26"/>
              </w:rPr>
              <w:t>ng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theorem, intermediate value theorem, Bolzano theorem and fixed point theorem</w:t>
            </w:r>
          </w:p>
          <w:p w:rsidR="00EE051D" w:rsidRDefault="00EE051D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6.6 Continuity of inverse functions</w:t>
            </w:r>
          </w:p>
          <w:p w:rsidR="00EE051D" w:rsidRDefault="00EE051D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6.7 Continuity of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monotomic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6FAB">
              <w:rPr>
                <w:rFonts w:ascii="Times New Roman" w:hAnsi="Times New Roman" w:cs="Times New Roman"/>
                <w:sz w:val="26"/>
                <w:szCs w:val="26"/>
              </w:rPr>
              <w:t>functions</w:t>
            </w:r>
          </w:p>
          <w:p w:rsidR="00EE051D" w:rsidRDefault="002A1D48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6.8 Uniform continuity </w:t>
            </w:r>
            <w:r w:rsidR="00EE051D">
              <w:rPr>
                <w:rFonts w:ascii="Times New Roman" w:hAnsi="Times New Roman" w:cs="Times New Roman"/>
                <w:sz w:val="26"/>
                <w:szCs w:val="26"/>
              </w:rPr>
              <w:t>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f</w:t>
            </w:r>
            <w:r w:rsidR="00EE051D">
              <w:rPr>
                <w:rFonts w:ascii="Times New Roman" w:hAnsi="Times New Roman" w:cs="Times New Roman"/>
                <w:sz w:val="26"/>
                <w:szCs w:val="26"/>
              </w:rPr>
              <w:t xml:space="preserve"> functions</w:t>
            </w:r>
          </w:p>
          <w:p w:rsidR="00EE051D" w:rsidRDefault="00EE051D" w:rsidP="00D40A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6.9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Lipschitz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functions</w:t>
            </w:r>
          </w:p>
        </w:tc>
      </w:tr>
      <w:tr w:rsidR="002A6FAB" w:rsidTr="004527D2">
        <w:tc>
          <w:tcPr>
            <w:tcW w:w="5040" w:type="dxa"/>
          </w:tcPr>
          <w:p w:rsidR="002A6FAB" w:rsidRDefault="002A6FA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Explain the concept of derivative</w:t>
            </w:r>
          </w:p>
          <w:p w:rsidR="002A6FAB" w:rsidRDefault="002A6FA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</w:t>
            </w:r>
            <w:r w:rsidR="00AC5AF2">
              <w:rPr>
                <w:rFonts w:ascii="Times New Roman" w:hAnsi="Times New Roman" w:cs="Times New Roman"/>
                <w:sz w:val="26"/>
                <w:szCs w:val="26"/>
              </w:rPr>
              <w:t>stablish the relation between c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ontinu</w:t>
            </w:r>
            <w:r w:rsidR="00AC5AF2">
              <w:rPr>
                <w:rFonts w:ascii="Times New Roman" w:hAnsi="Times New Roman" w:cs="Times New Roman"/>
                <w:sz w:val="26"/>
                <w:szCs w:val="26"/>
              </w:rPr>
              <w:t>it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y and derivability</w:t>
            </w:r>
          </w:p>
          <w:p w:rsidR="002A6FAB" w:rsidRDefault="002A6FA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Prove properties of derivability in relation to algebraic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compostions</w:t>
            </w:r>
            <w:proofErr w:type="spellEnd"/>
          </w:p>
          <w:p w:rsidR="002A6FAB" w:rsidRDefault="002A6FA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Prove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Darboux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theorem and its consequences</w:t>
            </w:r>
          </w:p>
          <w:p w:rsidR="002A6FAB" w:rsidRDefault="002A6FA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Establish and illustrate mean value theorems</w:t>
            </w:r>
          </w:p>
          <w:p w:rsidR="002A6FAB" w:rsidRDefault="002A6FA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Prove Taylor's series (fi</w:t>
            </w:r>
            <w:r w:rsidR="00F92632">
              <w:rPr>
                <w:rFonts w:ascii="Times New Roman" w:hAnsi="Times New Roman" w:cs="Times New Roman"/>
                <w:sz w:val="26"/>
                <w:szCs w:val="26"/>
              </w:rPr>
              <w:t xml:space="preserve">nite and infinite) and </w:t>
            </w:r>
            <w:proofErr w:type="spellStart"/>
            <w:r w:rsidR="00F92632">
              <w:rPr>
                <w:rFonts w:ascii="Times New Roman" w:hAnsi="Times New Roman" w:cs="Times New Roman"/>
                <w:sz w:val="26"/>
                <w:szCs w:val="26"/>
              </w:rPr>
              <w:t>Maclaurin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's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series </w:t>
            </w:r>
          </w:p>
          <w:p w:rsidR="002A6FAB" w:rsidRDefault="002A6FA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Discuss extreme values of functions</w:t>
            </w:r>
          </w:p>
          <w:p w:rsidR="002A6FAB" w:rsidRPr="002A6FAB" w:rsidRDefault="002A6FAB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Discuss and prove various types of intermediate forms and their properties </w:t>
            </w:r>
          </w:p>
        </w:tc>
        <w:tc>
          <w:tcPr>
            <w:tcW w:w="4500" w:type="dxa"/>
          </w:tcPr>
          <w:p w:rsidR="002A6FAB" w:rsidRPr="00662542" w:rsidRDefault="002A6FAB" w:rsidP="00F92632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Unit-VII Derivability </w:t>
            </w:r>
            <w:r w:rsidR="008F2A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(22</w:t>
            </w: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:rsidR="002A6FAB" w:rsidRDefault="002A6FAB" w:rsidP="00F926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7.1 Derivative of a function</w:t>
            </w:r>
          </w:p>
          <w:p w:rsidR="002A6FAB" w:rsidRDefault="002A6FAB" w:rsidP="00F926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7.2 Derivative of inverse function</w:t>
            </w:r>
          </w:p>
          <w:p w:rsidR="002A6FAB" w:rsidRDefault="002A6FAB" w:rsidP="00F926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7.3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Darboux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theorem</w:t>
            </w:r>
          </w:p>
          <w:p w:rsidR="002A6FAB" w:rsidRDefault="002A6FAB" w:rsidP="00F926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7.4 Mean value theorems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Rolle's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theorem, Lagrange's theorem, Cauchy's theorem)</w:t>
            </w:r>
          </w:p>
          <w:p w:rsidR="002A6FAB" w:rsidRDefault="002A6FAB" w:rsidP="00F926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7.5 Deductions from mean value theorems</w:t>
            </w:r>
          </w:p>
          <w:p w:rsidR="002A6FAB" w:rsidRDefault="002A6FAB" w:rsidP="00F926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7.6 Generalized mean value theorems</w:t>
            </w:r>
          </w:p>
          <w:p w:rsidR="002A6FAB" w:rsidRDefault="002A6FAB" w:rsidP="00F926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7.7 Taylor Polynomial</w:t>
            </w:r>
          </w:p>
          <w:p w:rsidR="002A6FAB" w:rsidRDefault="002A6FAB" w:rsidP="00F926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7.8 Power series representation of functions</w:t>
            </w:r>
          </w:p>
          <w:p w:rsidR="002A6FAB" w:rsidRDefault="002A6FAB" w:rsidP="00F926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7.9 Extreme values of a functions</w:t>
            </w:r>
          </w:p>
          <w:p w:rsidR="002A6FAB" w:rsidRDefault="002A6FAB" w:rsidP="00F926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7.9 </w:t>
            </w:r>
            <w:r w:rsidR="002A1D48">
              <w:rPr>
                <w:rFonts w:ascii="Times New Roman" w:hAnsi="Times New Roman" w:cs="Times New Roman"/>
                <w:sz w:val="26"/>
                <w:szCs w:val="26"/>
              </w:rPr>
              <w:t>Indetermina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te forms </w:t>
            </w:r>
          </w:p>
          <w:p w:rsidR="002A6FAB" w:rsidRDefault="002A6FAB" w:rsidP="00F9263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7.10 L-Hospital's rule.</w:t>
            </w:r>
          </w:p>
        </w:tc>
      </w:tr>
      <w:tr w:rsidR="00C66C94" w:rsidTr="00A5080A">
        <w:trPr>
          <w:trHeight w:val="2690"/>
        </w:trPr>
        <w:tc>
          <w:tcPr>
            <w:tcW w:w="5040" w:type="dxa"/>
          </w:tcPr>
          <w:p w:rsidR="00C66C94" w:rsidRDefault="00C66C94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Establish relationship between lower and upper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Darboux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sums of  </w:t>
            </w:r>
            <w:r w:rsidR="00AC5AF2">
              <w:rPr>
                <w:rFonts w:ascii="Times New Roman" w:hAnsi="Times New Roman" w:cs="Times New Roman"/>
                <w:sz w:val="26"/>
                <w:szCs w:val="26"/>
              </w:rPr>
              <w:t xml:space="preserve">  a</w:t>
            </w:r>
            <w:r w:rsidR="00C429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C5AF2">
              <w:rPr>
                <w:rFonts w:ascii="Times New Roman" w:hAnsi="Times New Roman" w:cs="Times New Roman"/>
                <w:sz w:val="26"/>
                <w:szCs w:val="26"/>
              </w:rPr>
              <w:t xml:space="preserve"> bounded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function on a closed interval</w:t>
            </w:r>
          </w:p>
          <w:p w:rsidR="00C66C94" w:rsidRDefault="00C66C94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Comp</w:t>
            </w:r>
            <w:r w:rsidR="00AC5AF2">
              <w:rPr>
                <w:rFonts w:ascii="Times New Roman" w:hAnsi="Times New Roman" w:cs="Times New Roman"/>
                <w:sz w:val="26"/>
                <w:szCs w:val="26"/>
              </w:rPr>
              <w:t xml:space="preserve">ute lower and upper </w:t>
            </w:r>
            <w:proofErr w:type="spellStart"/>
            <w:r w:rsidR="00AC5AF2">
              <w:rPr>
                <w:rFonts w:ascii="Times New Roman" w:hAnsi="Times New Roman" w:cs="Times New Roman"/>
                <w:sz w:val="26"/>
                <w:szCs w:val="26"/>
              </w:rPr>
              <w:t>Darboux</w:t>
            </w:r>
            <w:proofErr w:type="spellEnd"/>
            <w:r w:rsidR="00AC5AF2">
              <w:rPr>
                <w:rFonts w:ascii="Times New Roman" w:hAnsi="Times New Roman" w:cs="Times New Roman"/>
                <w:sz w:val="26"/>
                <w:szCs w:val="26"/>
              </w:rPr>
              <w:t xml:space="preserve"> sums of functions with a partition </w:t>
            </w:r>
            <w:r w:rsidR="00764918">
              <w:rPr>
                <w:rFonts w:ascii="Times New Roman" w:hAnsi="Times New Roman" w:cs="Times New Roman"/>
                <w:sz w:val="26"/>
                <w:szCs w:val="26"/>
              </w:rPr>
              <w:t>defined on the domain of definition of the function</w:t>
            </w:r>
          </w:p>
          <w:p w:rsidR="00764918" w:rsidRDefault="00764918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Establish the</w:t>
            </w:r>
            <w:r w:rsidR="006C72EC">
              <w:rPr>
                <w:rFonts w:ascii="Times New Roman" w:hAnsi="Times New Roman" w:cs="Times New Roman"/>
                <w:sz w:val="26"/>
                <w:szCs w:val="26"/>
              </w:rPr>
              <w:t xml:space="preserve"> properties of lower and upper R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iemann integrals</w:t>
            </w:r>
          </w:p>
          <w:p w:rsidR="00764918" w:rsidRDefault="00764918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Establish the necessary and sufficient condition for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integrability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of a function</w:t>
            </w:r>
          </w:p>
          <w:p w:rsidR="00764918" w:rsidRDefault="00764918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Prove the properties of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integrable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functions</w:t>
            </w:r>
          </w:p>
          <w:p w:rsidR="00764918" w:rsidRDefault="00764918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Establish mean value theorems of integral c</w:t>
            </w:r>
            <w:r w:rsidR="00371E9A">
              <w:rPr>
                <w:rFonts w:ascii="Times New Roman" w:hAnsi="Times New Roman" w:cs="Times New Roman"/>
                <w:sz w:val="26"/>
                <w:szCs w:val="26"/>
              </w:rPr>
              <w:t>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lculus</w:t>
            </w:r>
          </w:p>
          <w:p w:rsidR="00764918" w:rsidRDefault="00764918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Establish fundamental theorem of integral calculus</w:t>
            </w:r>
          </w:p>
          <w:p w:rsidR="00764918" w:rsidRDefault="00764918" w:rsidP="00E65D40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252" w:hanging="18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Establish the techniques of evalu</w:t>
            </w:r>
            <w:r w:rsidR="006C72EC">
              <w:rPr>
                <w:rFonts w:ascii="Times New Roman" w:hAnsi="Times New Roman" w:cs="Times New Roman"/>
                <w:sz w:val="26"/>
                <w:szCs w:val="26"/>
              </w:rPr>
              <w:t>ating the definite integrals,</w:t>
            </w:r>
            <w:r w:rsidR="00BF303E">
              <w:rPr>
                <w:rFonts w:ascii="Times New Roman" w:hAnsi="Times New Roman" w:cs="Times New Roman"/>
                <w:sz w:val="26"/>
                <w:szCs w:val="26"/>
              </w:rPr>
              <w:t xml:space="preserve"> by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integration by parts and change of variable of integration</w:t>
            </w:r>
          </w:p>
        </w:tc>
        <w:tc>
          <w:tcPr>
            <w:tcW w:w="4500" w:type="dxa"/>
          </w:tcPr>
          <w:p w:rsidR="00C66C94" w:rsidRPr="00662542" w:rsidRDefault="00C66C94" w:rsidP="003E2E01">
            <w:pPr>
              <w:spacing w:line="36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Unit-</w:t>
            </w:r>
            <w:r w:rsidR="00C42946">
              <w:rPr>
                <w:rFonts w:ascii="Times New Roman" w:hAnsi="Times New Roman" w:cs="Times New Roman"/>
                <w:b/>
                <w:sz w:val="26"/>
                <w:szCs w:val="26"/>
              </w:rPr>
              <w:t>V</w:t>
            </w: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III Riemann Integral </w:t>
            </w:r>
            <w:r w:rsidR="008F2A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(28</w:t>
            </w: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:rsidR="00371E9A" w:rsidRDefault="002A1D48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8.P</w:t>
            </w:r>
            <w:r w:rsidR="00371E9A">
              <w:rPr>
                <w:rFonts w:ascii="Times New Roman" w:hAnsi="Times New Roman" w:cs="Times New Roman"/>
                <w:sz w:val="26"/>
                <w:szCs w:val="26"/>
              </w:rPr>
              <w:t>artitions</w:t>
            </w:r>
          </w:p>
          <w:p w:rsidR="00371E9A" w:rsidRDefault="00371E9A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8.2 Lower and up</w:t>
            </w:r>
            <w:r w:rsidR="002A1D48">
              <w:rPr>
                <w:rFonts w:ascii="Times New Roman" w:hAnsi="Times New Roman" w:cs="Times New Roman"/>
                <w:sz w:val="26"/>
                <w:szCs w:val="26"/>
              </w:rPr>
              <w:t>p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er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Darboux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sums and properties of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Darboux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sums.</w:t>
            </w:r>
          </w:p>
          <w:p w:rsidR="00371E9A" w:rsidRDefault="00371E9A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8.3 Upper and lower integrals</w:t>
            </w:r>
          </w:p>
          <w:p w:rsidR="00371E9A" w:rsidRDefault="00371E9A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8.4 Riemann Integral</w:t>
            </w:r>
          </w:p>
          <w:p w:rsidR="00371E9A" w:rsidRDefault="002A1D48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8.5 N</w:t>
            </w:r>
            <w:r w:rsidR="00371E9A">
              <w:rPr>
                <w:rFonts w:ascii="Times New Roman" w:hAnsi="Times New Roman" w:cs="Times New Roman"/>
                <w:sz w:val="26"/>
                <w:szCs w:val="26"/>
              </w:rPr>
              <w:t xml:space="preserve">ecessary and sufficient condition for </w:t>
            </w:r>
            <w:proofErr w:type="spellStart"/>
            <w:r w:rsidR="00371E9A">
              <w:rPr>
                <w:rFonts w:ascii="Times New Roman" w:hAnsi="Times New Roman" w:cs="Times New Roman"/>
                <w:sz w:val="26"/>
                <w:szCs w:val="26"/>
              </w:rPr>
              <w:t>integrability</w:t>
            </w:r>
            <w:proofErr w:type="spellEnd"/>
          </w:p>
          <w:p w:rsidR="00B15D2E" w:rsidRDefault="00371E9A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8.6 Properties of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integrable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functions </w:t>
            </w:r>
          </w:p>
          <w:p w:rsidR="00371E9A" w:rsidRDefault="00371E9A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8.7 Mean value theorems (Mean value theorems of integral calculus, generalized mean value theorem)</w:t>
            </w:r>
          </w:p>
          <w:p w:rsidR="007D70BC" w:rsidRDefault="00371E9A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8.8 Bonnet's and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Weierstrass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' mean value </w:t>
            </w:r>
            <w:r w:rsidR="00BF303E">
              <w:rPr>
                <w:rFonts w:ascii="Times New Roman" w:hAnsi="Times New Roman" w:cs="Times New Roman"/>
                <w:sz w:val="26"/>
                <w:szCs w:val="26"/>
              </w:rPr>
              <w:t>theorem</w:t>
            </w:r>
            <w:r w:rsidR="007D70B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D70BC" w:rsidRDefault="00371E9A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8.9</w:t>
            </w:r>
            <w:r w:rsidR="007D70BC">
              <w:rPr>
                <w:rFonts w:ascii="Times New Roman" w:hAnsi="Times New Roman" w:cs="Times New Roman"/>
                <w:sz w:val="26"/>
                <w:szCs w:val="26"/>
              </w:rPr>
              <w:t xml:space="preserve"> Cont</w:t>
            </w:r>
            <w:r w:rsidR="002A1D48">
              <w:rPr>
                <w:rFonts w:ascii="Times New Roman" w:hAnsi="Times New Roman" w:cs="Times New Roman"/>
                <w:sz w:val="26"/>
                <w:szCs w:val="26"/>
              </w:rPr>
              <w:t xml:space="preserve">inuity and derivability of </w:t>
            </w:r>
            <w:proofErr w:type="spellStart"/>
            <w:r w:rsidR="002A1D48">
              <w:rPr>
                <w:rFonts w:ascii="Times New Roman" w:hAnsi="Times New Roman" w:cs="Times New Roman"/>
                <w:sz w:val="26"/>
                <w:szCs w:val="26"/>
              </w:rPr>
              <w:t>integ</w:t>
            </w:r>
            <w:r w:rsidR="007D70BC">
              <w:rPr>
                <w:rFonts w:ascii="Times New Roman" w:hAnsi="Times New Roman" w:cs="Times New Roman"/>
                <w:sz w:val="26"/>
                <w:szCs w:val="26"/>
              </w:rPr>
              <w:t>rable</w:t>
            </w:r>
            <w:proofErr w:type="spellEnd"/>
            <w:r w:rsidR="007D70BC">
              <w:rPr>
                <w:rFonts w:ascii="Times New Roman" w:hAnsi="Times New Roman" w:cs="Times New Roman"/>
                <w:sz w:val="26"/>
                <w:szCs w:val="26"/>
              </w:rPr>
              <w:t xml:space="preserve"> functions</w:t>
            </w:r>
          </w:p>
          <w:p w:rsidR="007D70BC" w:rsidRDefault="00371E9A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8.10</w:t>
            </w:r>
            <w:r w:rsidR="007D70BC">
              <w:rPr>
                <w:rFonts w:ascii="Times New Roman" w:hAnsi="Times New Roman" w:cs="Times New Roman"/>
                <w:sz w:val="26"/>
                <w:szCs w:val="26"/>
              </w:rPr>
              <w:t xml:space="preserve"> Fundamental theorems of integral calculus</w:t>
            </w:r>
          </w:p>
          <w:p w:rsidR="007D70BC" w:rsidRDefault="00371E9A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8.11</w:t>
            </w:r>
            <w:r w:rsidR="007D70BC">
              <w:rPr>
                <w:rFonts w:ascii="Times New Roman" w:hAnsi="Times New Roman" w:cs="Times New Roman"/>
                <w:sz w:val="26"/>
                <w:szCs w:val="26"/>
              </w:rPr>
              <w:t xml:space="preserve"> Integration by parts</w:t>
            </w:r>
          </w:p>
          <w:p w:rsidR="00A5080A" w:rsidRDefault="00371E9A" w:rsidP="003E2E0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8.12</w:t>
            </w:r>
            <w:r w:rsidR="007D70BC">
              <w:rPr>
                <w:rFonts w:ascii="Times New Roman" w:hAnsi="Times New Roman" w:cs="Times New Roman"/>
                <w:sz w:val="26"/>
                <w:szCs w:val="26"/>
              </w:rPr>
              <w:t xml:space="preserve"> Change of variable</w:t>
            </w:r>
          </w:p>
        </w:tc>
      </w:tr>
    </w:tbl>
    <w:p w:rsidR="00583C89" w:rsidRDefault="00583C89" w:rsidP="00E65D40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3C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04F6A" w:rsidRDefault="007D70BC" w:rsidP="00662542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2542">
        <w:rPr>
          <w:rFonts w:ascii="Times New Roman" w:hAnsi="Times New Roman" w:cs="Times New Roman"/>
          <w:b/>
          <w:sz w:val="26"/>
          <w:szCs w:val="26"/>
        </w:rPr>
        <w:t>4. Instructional Techniques:</w:t>
      </w:r>
      <w:r>
        <w:rPr>
          <w:rFonts w:ascii="Times New Roman" w:hAnsi="Times New Roman" w:cs="Times New Roman"/>
          <w:sz w:val="26"/>
          <w:szCs w:val="26"/>
        </w:rPr>
        <w:t xml:space="preserve"> The nature of this course being theoretical, </w:t>
      </w:r>
      <w:r w:rsidR="0066254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teacher cent</w:t>
      </w:r>
      <w:r w:rsidR="006C72EC">
        <w:rPr>
          <w:rFonts w:ascii="Times New Roman" w:hAnsi="Times New Roman" w:cs="Times New Roman"/>
          <w:sz w:val="26"/>
          <w:szCs w:val="26"/>
        </w:rPr>
        <w:t>ere</w:t>
      </w:r>
      <w:r>
        <w:rPr>
          <w:rFonts w:ascii="Times New Roman" w:hAnsi="Times New Roman" w:cs="Times New Roman"/>
          <w:sz w:val="26"/>
          <w:szCs w:val="26"/>
        </w:rPr>
        <w:t xml:space="preserve">d teaching technique will dominate the teaching learning </w:t>
      </w:r>
      <w:r w:rsidR="0066254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process. The teaching techniques are referred as follows:</w:t>
      </w:r>
    </w:p>
    <w:p w:rsidR="007D70BC" w:rsidRPr="00662542" w:rsidRDefault="007D70BC" w:rsidP="00583C89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2542">
        <w:rPr>
          <w:rFonts w:ascii="Times New Roman" w:hAnsi="Times New Roman" w:cs="Times New Roman"/>
          <w:b/>
          <w:sz w:val="26"/>
          <w:szCs w:val="26"/>
        </w:rPr>
        <w:t>4.1 General instructional techniques</w:t>
      </w:r>
    </w:p>
    <w:p w:rsidR="007D70BC" w:rsidRDefault="007D70BC" w:rsidP="007D70B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Lecture with illustrations</w:t>
      </w:r>
    </w:p>
    <w:p w:rsidR="007D70BC" w:rsidRDefault="007D70BC" w:rsidP="007D70B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Discussion</w:t>
      </w:r>
    </w:p>
    <w:p w:rsidR="007D70BC" w:rsidRDefault="007D70BC" w:rsidP="007D70B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Inquiry and question answer</w:t>
      </w:r>
    </w:p>
    <w:p w:rsidR="007D70BC" w:rsidRDefault="007D70BC" w:rsidP="007D70B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Demonstration </w:t>
      </w:r>
    </w:p>
    <w:p w:rsidR="003E27F2" w:rsidRPr="00662542" w:rsidRDefault="003E27F2" w:rsidP="003E27F2">
      <w:p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2542">
        <w:rPr>
          <w:rFonts w:ascii="Times New Roman" w:hAnsi="Times New Roman" w:cs="Times New Roman"/>
          <w:b/>
          <w:sz w:val="26"/>
          <w:szCs w:val="26"/>
        </w:rPr>
        <w:t>4.2 Specific Instru</w:t>
      </w:r>
      <w:r w:rsidR="006C72EC">
        <w:rPr>
          <w:rFonts w:ascii="Times New Roman" w:hAnsi="Times New Roman" w:cs="Times New Roman"/>
          <w:b/>
          <w:sz w:val="26"/>
          <w:szCs w:val="26"/>
        </w:rPr>
        <w:t>ctional</w:t>
      </w:r>
      <w:r w:rsidRPr="00662542">
        <w:rPr>
          <w:rFonts w:ascii="Times New Roman" w:hAnsi="Times New Roman" w:cs="Times New Roman"/>
          <w:b/>
          <w:sz w:val="26"/>
          <w:szCs w:val="26"/>
        </w:rPr>
        <w:t xml:space="preserve"> techniques</w:t>
      </w:r>
    </w:p>
    <w:p w:rsidR="003E27F2" w:rsidRDefault="003E27F2" w:rsidP="003E27F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Individual and group work presentation for illustrations and exercise for all units</w:t>
      </w:r>
    </w:p>
    <w:p w:rsidR="003E27F2" w:rsidRDefault="003E27F2" w:rsidP="00662542">
      <w:pPr>
        <w:tabs>
          <w:tab w:val="left" w:pos="27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62542">
        <w:rPr>
          <w:rFonts w:ascii="Times New Roman" w:hAnsi="Times New Roman" w:cs="Times New Roman"/>
          <w:b/>
          <w:sz w:val="26"/>
          <w:szCs w:val="26"/>
        </w:rPr>
        <w:t>5. Evaluation:</w:t>
      </w:r>
      <w:r>
        <w:rPr>
          <w:rFonts w:ascii="Times New Roman" w:hAnsi="Times New Roman" w:cs="Times New Roman"/>
          <w:sz w:val="26"/>
          <w:szCs w:val="26"/>
        </w:rPr>
        <w:t xml:space="preserve"> Students will be evaluated on the basis of written classroom test </w:t>
      </w:r>
      <w:r w:rsidR="0066254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in between and at the end of academic session, the classroom participation, </w:t>
      </w:r>
      <w:r w:rsidR="0066254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presentation of the reports, and other activities. The scores obtained will be </w:t>
      </w:r>
      <w:r w:rsidR="0066254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used only for feedback purposes. The office of the Controller of Examination </w:t>
      </w:r>
      <w:r w:rsidR="0066254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will conduct annual examination at the end of the academic session to </w:t>
      </w:r>
      <w:r w:rsidR="0066254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evaluate students' performance. The types of questions and marks of each type </w:t>
      </w:r>
      <w:r w:rsidR="0066254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of questions will be as follows:</w:t>
      </w:r>
    </w:p>
    <w:p w:rsidR="00A5080A" w:rsidRDefault="00A5080A" w:rsidP="00662542">
      <w:pPr>
        <w:tabs>
          <w:tab w:val="left" w:pos="27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080A" w:rsidRDefault="00A5080A" w:rsidP="00662542">
      <w:pPr>
        <w:tabs>
          <w:tab w:val="left" w:pos="27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9360" w:type="dxa"/>
        <w:tblInd w:w="-252" w:type="dxa"/>
        <w:tblLook w:val="04A0"/>
      </w:tblPr>
      <w:tblGrid>
        <w:gridCol w:w="2520"/>
        <w:gridCol w:w="2070"/>
        <w:gridCol w:w="3780"/>
        <w:gridCol w:w="990"/>
      </w:tblGrid>
      <w:tr w:rsidR="003E27F2" w:rsidRPr="00662542" w:rsidTr="007356D2">
        <w:tc>
          <w:tcPr>
            <w:tcW w:w="2520" w:type="dxa"/>
          </w:tcPr>
          <w:p w:rsidR="003E27F2" w:rsidRPr="00662542" w:rsidRDefault="003E27F2" w:rsidP="00BA2D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Types of questions</w:t>
            </w:r>
          </w:p>
        </w:tc>
        <w:tc>
          <w:tcPr>
            <w:tcW w:w="2070" w:type="dxa"/>
          </w:tcPr>
          <w:p w:rsidR="003E27F2" w:rsidRPr="00662542" w:rsidRDefault="003E27F2" w:rsidP="00BA2D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Total questions to be asked</w:t>
            </w:r>
          </w:p>
        </w:tc>
        <w:tc>
          <w:tcPr>
            <w:tcW w:w="3780" w:type="dxa"/>
          </w:tcPr>
          <w:p w:rsidR="003E27F2" w:rsidRPr="00662542" w:rsidRDefault="003E27F2" w:rsidP="00BA2D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No. of questions to be answered and marks to be allo</w:t>
            </w:r>
            <w:r w:rsidR="006C72EC">
              <w:rPr>
                <w:rFonts w:ascii="Times New Roman" w:hAnsi="Times New Roman" w:cs="Times New Roman"/>
                <w:b/>
                <w:sz w:val="26"/>
                <w:szCs w:val="26"/>
              </w:rPr>
              <w:t>cated</w:t>
            </w:r>
          </w:p>
        </w:tc>
        <w:tc>
          <w:tcPr>
            <w:tcW w:w="990" w:type="dxa"/>
          </w:tcPr>
          <w:p w:rsidR="003E27F2" w:rsidRPr="00662542" w:rsidRDefault="003E27F2" w:rsidP="00BA2D8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542">
              <w:rPr>
                <w:rFonts w:ascii="Times New Roman" w:hAnsi="Times New Roman" w:cs="Times New Roman"/>
                <w:b/>
                <w:sz w:val="26"/>
                <w:szCs w:val="26"/>
              </w:rPr>
              <w:t>Full Marks</w:t>
            </w:r>
          </w:p>
        </w:tc>
      </w:tr>
      <w:tr w:rsidR="003E27F2" w:rsidTr="007356D2">
        <w:tc>
          <w:tcPr>
            <w:tcW w:w="2520" w:type="dxa"/>
          </w:tcPr>
          <w:p w:rsidR="003E27F2" w:rsidRDefault="003E27F2" w:rsidP="005043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Multiple choice items</w:t>
            </w:r>
          </w:p>
        </w:tc>
        <w:tc>
          <w:tcPr>
            <w:tcW w:w="2070" w:type="dxa"/>
          </w:tcPr>
          <w:p w:rsidR="003E27F2" w:rsidRDefault="003E27F2" w:rsidP="005043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questions</w:t>
            </w:r>
          </w:p>
        </w:tc>
        <w:tc>
          <w:tcPr>
            <w:tcW w:w="3780" w:type="dxa"/>
          </w:tcPr>
          <w:p w:rsidR="003E27F2" w:rsidRDefault="003E27F2" w:rsidP="005043C1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</m:oMath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 marks</w:t>
            </w:r>
          </w:p>
        </w:tc>
        <w:tc>
          <w:tcPr>
            <w:tcW w:w="990" w:type="dxa"/>
          </w:tcPr>
          <w:p w:rsidR="003E27F2" w:rsidRDefault="003E27F2" w:rsidP="005043C1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3E27F2" w:rsidTr="007356D2">
        <w:tc>
          <w:tcPr>
            <w:tcW w:w="2520" w:type="dxa"/>
          </w:tcPr>
          <w:p w:rsidR="003E27F2" w:rsidRDefault="003E27F2" w:rsidP="005043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Short answer questions</w:t>
            </w:r>
          </w:p>
        </w:tc>
        <w:tc>
          <w:tcPr>
            <w:tcW w:w="2070" w:type="dxa"/>
          </w:tcPr>
          <w:p w:rsidR="003E27F2" w:rsidRDefault="00286B3B" w:rsidP="005043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(with 3 alternatives)</w:t>
            </w:r>
          </w:p>
        </w:tc>
        <w:tc>
          <w:tcPr>
            <w:tcW w:w="3780" w:type="dxa"/>
          </w:tcPr>
          <w:p w:rsidR="003E27F2" w:rsidRDefault="00286B3B" w:rsidP="005043C1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</m:oMath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7 marks</w:t>
            </w:r>
          </w:p>
        </w:tc>
        <w:tc>
          <w:tcPr>
            <w:tcW w:w="990" w:type="dxa"/>
          </w:tcPr>
          <w:p w:rsidR="003E27F2" w:rsidRDefault="00286B3B" w:rsidP="005043C1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</w:tr>
      <w:tr w:rsidR="00286B3B" w:rsidTr="007356D2">
        <w:tc>
          <w:tcPr>
            <w:tcW w:w="2520" w:type="dxa"/>
          </w:tcPr>
          <w:p w:rsidR="00286B3B" w:rsidRDefault="00286B3B" w:rsidP="005043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Long answer questions</w:t>
            </w:r>
          </w:p>
        </w:tc>
        <w:tc>
          <w:tcPr>
            <w:tcW w:w="2070" w:type="dxa"/>
          </w:tcPr>
          <w:p w:rsidR="00286B3B" w:rsidRDefault="00286B3B" w:rsidP="005043C1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(with 1 alternatives)</w:t>
            </w:r>
          </w:p>
        </w:tc>
        <w:tc>
          <w:tcPr>
            <w:tcW w:w="3780" w:type="dxa"/>
          </w:tcPr>
          <w:p w:rsidR="00286B3B" w:rsidRDefault="00286B3B" w:rsidP="005043C1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×</m:t>
              </m:r>
            </m:oMath>
            <w:r>
              <w:rPr>
                <w:rFonts w:ascii="Times New Roman" w:eastAsiaTheme="minorEastAsia" w:hAnsi="Times New Roman" w:cs="Times New Roman"/>
                <w:sz w:val="26"/>
                <w:szCs w:val="26"/>
              </w:rPr>
              <w:t>12 marks</w:t>
            </w:r>
          </w:p>
        </w:tc>
        <w:tc>
          <w:tcPr>
            <w:tcW w:w="990" w:type="dxa"/>
          </w:tcPr>
          <w:p w:rsidR="00286B3B" w:rsidRDefault="00286B3B" w:rsidP="005043C1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</w:tbl>
    <w:p w:rsidR="00C45DEE" w:rsidRDefault="00C45DEE" w:rsidP="00B4635A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6B3B" w:rsidRPr="00662542" w:rsidRDefault="006C72EC" w:rsidP="003C6D0B">
      <w:pPr>
        <w:spacing w:after="12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6. Recommended and Re</w:t>
      </w:r>
      <w:r w:rsidR="00F655FF">
        <w:rPr>
          <w:rFonts w:ascii="Times New Roman" w:hAnsi="Times New Roman" w:cs="Times New Roman"/>
          <w:b/>
          <w:sz w:val="26"/>
          <w:szCs w:val="26"/>
        </w:rPr>
        <w:t>ference B</w:t>
      </w:r>
      <w:r w:rsidR="00286B3B" w:rsidRPr="00662542">
        <w:rPr>
          <w:rFonts w:ascii="Times New Roman" w:hAnsi="Times New Roman" w:cs="Times New Roman"/>
          <w:b/>
          <w:sz w:val="26"/>
          <w:szCs w:val="26"/>
        </w:rPr>
        <w:t>ooks.</w:t>
      </w:r>
    </w:p>
    <w:p w:rsidR="00286B3B" w:rsidRPr="00662542" w:rsidRDefault="00286B3B" w:rsidP="00DD6515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2542">
        <w:rPr>
          <w:rFonts w:ascii="Times New Roman" w:hAnsi="Times New Roman" w:cs="Times New Roman"/>
          <w:b/>
          <w:sz w:val="26"/>
          <w:szCs w:val="26"/>
        </w:rPr>
        <w:t xml:space="preserve">6.1 Recommended Books </w:t>
      </w:r>
    </w:p>
    <w:p w:rsidR="00B1459D" w:rsidRPr="00CE3432" w:rsidRDefault="00B1459D" w:rsidP="00DD6515">
      <w:pPr>
        <w:spacing w:after="0" w:line="360" w:lineRule="auto"/>
        <w:ind w:left="810" w:hanging="81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3432">
        <w:rPr>
          <w:rFonts w:ascii="Times New Roman" w:hAnsi="Times New Roman" w:cs="Times New Roman"/>
          <w:sz w:val="26"/>
          <w:szCs w:val="26"/>
        </w:rPr>
        <w:t>Gupta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3432">
        <w:rPr>
          <w:rFonts w:ascii="Times New Roman" w:hAnsi="Times New Roman" w:cs="Times New Roman"/>
          <w:sz w:val="26"/>
          <w:szCs w:val="26"/>
        </w:rPr>
        <w:t xml:space="preserve"> S.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E3432">
        <w:rPr>
          <w:rFonts w:ascii="Times New Roman" w:hAnsi="Times New Roman" w:cs="Times New Roman"/>
          <w:sz w:val="26"/>
          <w:szCs w:val="26"/>
        </w:rPr>
        <w:t>L</w:t>
      </w:r>
      <w:r>
        <w:rPr>
          <w:rFonts w:ascii="Times New Roman" w:hAnsi="Times New Roman" w:cs="Times New Roman"/>
          <w:sz w:val="26"/>
          <w:szCs w:val="26"/>
        </w:rPr>
        <w:t>. &amp;</w:t>
      </w:r>
      <w:r w:rsidRPr="00CE3432">
        <w:rPr>
          <w:rFonts w:ascii="Times New Roman" w:hAnsi="Times New Roman" w:cs="Times New Roman"/>
          <w:sz w:val="26"/>
          <w:szCs w:val="26"/>
        </w:rPr>
        <w:t xml:space="preserve"> Gupta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3432">
        <w:rPr>
          <w:rFonts w:ascii="Times New Roman" w:hAnsi="Times New Roman" w:cs="Times New Roman"/>
          <w:sz w:val="26"/>
          <w:szCs w:val="26"/>
        </w:rPr>
        <w:t xml:space="preserve"> N.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E3432">
        <w:rPr>
          <w:rFonts w:ascii="Times New Roman" w:hAnsi="Times New Roman" w:cs="Times New Roman"/>
          <w:sz w:val="26"/>
          <w:szCs w:val="26"/>
        </w:rPr>
        <w:t>R. (1993)</w:t>
      </w:r>
      <w:r>
        <w:rPr>
          <w:rFonts w:ascii="Times New Roman" w:hAnsi="Times New Roman" w:cs="Times New Roman"/>
          <w:i/>
          <w:sz w:val="26"/>
          <w:szCs w:val="26"/>
        </w:rPr>
        <w:t>.</w:t>
      </w:r>
      <w:proofErr w:type="gramEnd"/>
      <w:r w:rsidRPr="00CE3432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CE3432">
        <w:rPr>
          <w:rFonts w:ascii="Times New Roman" w:hAnsi="Times New Roman" w:cs="Times New Roman"/>
          <w:i/>
          <w:sz w:val="26"/>
          <w:szCs w:val="26"/>
        </w:rPr>
        <w:t>Fundamentals of real analysis</w:t>
      </w:r>
      <w:r>
        <w:rPr>
          <w:rFonts w:ascii="Times New Roman" w:hAnsi="Times New Roman" w:cs="Times New Roman"/>
          <w:i/>
          <w:sz w:val="26"/>
          <w:szCs w:val="26"/>
        </w:rPr>
        <w:t>.</w:t>
      </w:r>
      <w:proofErr w:type="gramEnd"/>
      <w:r w:rsidRPr="00CE3432">
        <w:rPr>
          <w:rFonts w:ascii="Times New Roman" w:hAnsi="Times New Roman" w:cs="Times New Roman"/>
          <w:sz w:val="26"/>
          <w:szCs w:val="26"/>
        </w:rPr>
        <w:t xml:space="preserve"> New Delhi, </w:t>
      </w:r>
      <w:proofErr w:type="spellStart"/>
      <w:r w:rsidRPr="00CE3432">
        <w:rPr>
          <w:rFonts w:ascii="Times New Roman" w:hAnsi="Times New Roman" w:cs="Times New Roman"/>
          <w:sz w:val="26"/>
          <w:szCs w:val="26"/>
        </w:rPr>
        <w:t>Vikas</w:t>
      </w:r>
      <w:proofErr w:type="spellEnd"/>
      <w:r w:rsidRPr="00CE3432">
        <w:rPr>
          <w:rFonts w:ascii="Times New Roman" w:hAnsi="Times New Roman" w:cs="Times New Roman"/>
          <w:sz w:val="26"/>
          <w:szCs w:val="26"/>
        </w:rPr>
        <w:t xml:space="preserve"> Publishing House Pvt. Ltd.</w:t>
      </w:r>
    </w:p>
    <w:p w:rsidR="00A33A3A" w:rsidRPr="00B1459D" w:rsidRDefault="00A33A3A" w:rsidP="00DD6515">
      <w:pPr>
        <w:spacing w:after="0" w:line="360" w:lineRule="auto"/>
        <w:ind w:left="810" w:hanging="81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1459D">
        <w:rPr>
          <w:rFonts w:ascii="Times New Roman" w:hAnsi="Times New Roman" w:cs="Times New Roman"/>
          <w:sz w:val="26"/>
          <w:szCs w:val="26"/>
        </w:rPr>
        <w:t>Maskey</w:t>
      </w:r>
      <w:proofErr w:type="spellEnd"/>
      <w:r w:rsidRPr="00B1459D">
        <w:rPr>
          <w:rFonts w:ascii="Times New Roman" w:hAnsi="Times New Roman" w:cs="Times New Roman"/>
          <w:sz w:val="26"/>
          <w:szCs w:val="26"/>
        </w:rPr>
        <w:t xml:space="preserve"> S.M. (2007), </w:t>
      </w:r>
      <w:r w:rsidRPr="00B1459D">
        <w:rPr>
          <w:rFonts w:ascii="Times New Roman" w:hAnsi="Times New Roman" w:cs="Times New Roman"/>
          <w:i/>
          <w:sz w:val="26"/>
          <w:szCs w:val="26"/>
        </w:rPr>
        <w:t>Principles of real analysis</w:t>
      </w:r>
      <w:r w:rsidRPr="00B1459D">
        <w:rPr>
          <w:rFonts w:ascii="Times New Roman" w:hAnsi="Times New Roman" w:cs="Times New Roman"/>
          <w:sz w:val="26"/>
          <w:szCs w:val="26"/>
        </w:rPr>
        <w:t xml:space="preserve"> (second </w:t>
      </w:r>
      <w:proofErr w:type="gramStart"/>
      <w:r w:rsidRPr="00B1459D">
        <w:rPr>
          <w:rFonts w:ascii="Times New Roman" w:hAnsi="Times New Roman" w:cs="Times New Roman"/>
          <w:sz w:val="26"/>
          <w:szCs w:val="26"/>
        </w:rPr>
        <w:t>ed</w:t>
      </w:r>
      <w:proofErr w:type="gramEnd"/>
      <w:r w:rsidRPr="00B1459D">
        <w:rPr>
          <w:rFonts w:ascii="Times New Roman" w:hAnsi="Times New Roman" w:cs="Times New Roman"/>
          <w:sz w:val="26"/>
          <w:szCs w:val="26"/>
        </w:rPr>
        <w:t>.)</w:t>
      </w:r>
      <w:r w:rsidR="00B1459D" w:rsidRPr="00B1459D">
        <w:rPr>
          <w:rFonts w:ascii="Times New Roman" w:hAnsi="Times New Roman" w:cs="Times New Roman"/>
          <w:sz w:val="26"/>
          <w:szCs w:val="26"/>
        </w:rPr>
        <w:t>.</w:t>
      </w:r>
      <w:r w:rsidRPr="00B1459D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B1459D">
        <w:rPr>
          <w:rFonts w:ascii="Times New Roman" w:hAnsi="Times New Roman" w:cs="Times New Roman"/>
          <w:sz w:val="26"/>
          <w:szCs w:val="26"/>
        </w:rPr>
        <w:t>Kathmandu :</w:t>
      </w:r>
      <w:proofErr w:type="gramEnd"/>
      <w:r w:rsidRPr="00B145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1459D">
        <w:rPr>
          <w:rFonts w:ascii="Times New Roman" w:hAnsi="Times New Roman" w:cs="Times New Roman"/>
          <w:sz w:val="26"/>
          <w:szCs w:val="26"/>
        </w:rPr>
        <w:t>Ratna</w:t>
      </w:r>
      <w:proofErr w:type="spellEnd"/>
      <w:r w:rsidRPr="00B145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1459D">
        <w:rPr>
          <w:rFonts w:ascii="Times New Roman" w:hAnsi="Times New Roman" w:cs="Times New Roman"/>
          <w:sz w:val="26"/>
          <w:szCs w:val="26"/>
        </w:rPr>
        <w:t>Pustak</w:t>
      </w:r>
      <w:proofErr w:type="spellEnd"/>
      <w:r w:rsidRPr="00B145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1459D">
        <w:rPr>
          <w:rFonts w:ascii="Times New Roman" w:hAnsi="Times New Roman" w:cs="Times New Roman"/>
          <w:sz w:val="26"/>
          <w:szCs w:val="26"/>
        </w:rPr>
        <w:t>Bhandar</w:t>
      </w:r>
      <w:proofErr w:type="spellEnd"/>
      <w:r w:rsidRPr="00B1459D">
        <w:rPr>
          <w:rFonts w:ascii="Times New Roman" w:hAnsi="Times New Roman" w:cs="Times New Roman"/>
          <w:sz w:val="26"/>
          <w:szCs w:val="26"/>
        </w:rPr>
        <w:t xml:space="preserve"> (For Units I-VIII).</w:t>
      </w:r>
    </w:p>
    <w:p w:rsidR="00286B3B" w:rsidRDefault="00A33A3A" w:rsidP="00DD6515">
      <w:pPr>
        <w:spacing w:after="0" w:line="360" w:lineRule="auto"/>
        <w:ind w:left="810" w:hanging="81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B1459D">
        <w:rPr>
          <w:rFonts w:ascii="Times New Roman" w:hAnsi="Times New Roman" w:cs="Times New Roman"/>
          <w:sz w:val="26"/>
          <w:szCs w:val="26"/>
        </w:rPr>
        <w:t>Pandey</w:t>
      </w:r>
      <w:proofErr w:type="spellEnd"/>
      <w:r w:rsidRPr="00B1459D">
        <w:rPr>
          <w:rFonts w:ascii="Times New Roman" w:hAnsi="Times New Roman" w:cs="Times New Roman"/>
          <w:sz w:val="26"/>
          <w:szCs w:val="26"/>
        </w:rPr>
        <w:t xml:space="preserve"> U.</w:t>
      </w:r>
      <w:r w:rsidR="00B1459D">
        <w:rPr>
          <w:rFonts w:ascii="Times New Roman" w:hAnsi="Times New Roman" w:cs="Times New Roman"/>
          <w:sz w:val="26"/>
          <w:szCs w:val="26"/>
        </w:rPr>
        <w:t xml:space="preserve"> </w:t>
      </w:r>
      <w:r w:rsidRPr="00B1459D">
        <w:rPr>
          <w:rFonts w:ascii="Times New Roman" w:hAnsi="Times New Roman" w:cs="Times New Roman"/>
          <w:sz w:val="26"/>
          <w:szCs w:val="26"/>
        </w:rPr>
        <w:t>N. (2003</w:t>
      </w:r>
      <w:r w:rsidR="00286B3B" w:rsidRPr="00B1459D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="00286B3B" w:rsidRPr="00B1459D">
        <w:rPr>
          <w:rFonts w:ascii="Times New Roman" w:hAnsi="Times New Roman" w:cs="Times New Roman"/>
          <w:sz w:val="26"/>
          <w:szCs w:val="26"/>
        </w:rPr>
        <w:t xml:space="preserve"> </w:t>
      </w:r>
      <w:r w:rsidR="00286B3B" w:rsidRPr="00B1459D">
        <w:rPr>
          <w:rFonts w:ascii="Times New Roman" w:hAnsi="Times New Roman" w:cs="Times New Roman"/>
          <w:i/>
          <w:sz w:val="26"/>
          <w:szCs w:val="26"/>
        </w:rPr>
        <w:t xml:space="preserve">Real analysis </w:t>
      </w:r>
      <w:proofErr w:type="gramStart"/>
      <w:r w:rsidR="001B2470" w:rsidRPr="00B1459D">
        <w:rPr>
          <w:rFonts w:ascii="Times New Roman" w:hAnsi="Times New Roman" w:cs="Times New Roman"/>
          <w:sz w:val="26"/>
          <w:szCs w:val="26"/>
        </w:rPr>
        <w:t>( Fourth</w:t>
      </w:r>
      <w:proofErr w:type="gramEnd"/>
      <w:r w:rsidR="001B2470" w:rsidRPr="00B1459D">
        <w:rPr>
          <w:rFonts w:ascii="Times New Roman" w:hAnsi="Times New Roman" w:cs="Times New Roman"/>
          <w:sz w:val="26"/>
          <w:szCs w:val="26"/>
        </w:rPr>
        <w:t xml:space="preserve"> revised ed.</w:t>
      </w:r>
      <w:r w:rsidRPr="00B1459D">
        <w:rPr>
          <w:rFonts w:ascii="Times New Roman" w:hAnsi="Times New Roman" w:cs="Times New Roman"/>
          <w:sz w:val="26"/>
          <w:szCs w:val="26"/>
        </w:rPr>
        <w:t>2015</w:t>
      </w:r>
      <w:r w:rsidR="001B2470" w:rsidRPr="00B1459D">
        <w:rPr>
          <w:rFonts w:ascii="Times New Roman" w:hAnsi="Times New Roman" w:cs="Times New Roman"/>
          <w:sz w:val="26"/>
          <w:szCs w:val="26"/>
        </w:rPr>
        <w:t xml:space="preserve"> </w:t>
      </w:r>
      <w:r w:rsidR="00286B3B" w:rsidRPr="00B1459D">
        <w:rPr>
          <w:rFonts w:ascii="Times New Roman" w:hAnsi="Times New Roman" w:cs="Times New Roman"/>
          <w:sz w:val="26"/>
          <w:szCs w:val="26"/>
        </w:rPr>
        <w:t>) Kathmandu</w:t>
      </w:r>
      <w:r w:rsidR="001B2470" w:rsidRPr="00B1459D">
        <w:rPr>
          <w:rFonts w:ascii="Times New Roman" w:hAnsi="Times New Roman" w:cs="Times New Roman"/>
          <w:sz w:val="26"/>
          <w:szCs w:val="26"/>
        </w:rPr>
        <w:t xml:space="preserve"> </w:t>
      </w:r>
      <w:r w:rsidR="00286B3B" w:rsidRPr="00B1459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286B3B" w:rsidRPr="00B1459D">
        <w:rPr>
          <w:rFonts w:ascii="Times New Roman" w:hAnsi="Times New Roman" w:cs="Times New Roman"/>
          <w:sz w:val="26"/>
          <w:szCs w:val="26"/>
        </w:rPr>
        <w:t>V</w:t>
      </w:r>
      <w:r w:rsidR="00CE3432" w:rsidRPr="00B1459D">
        <w:rPr>
          <w:rFonts w:ascii="Times New Roman" w:hAnsi="Times New Roman" w:cs="Times New Roman"/>
          <w:sz w:val="26"/>
          <w:szCs w:val="26"/>
        </w:rPr>
        <w:t>idyarthi</w:t>
      </w:r>
      <w:proofErr w:type="spellEnd"/>
      <w:r w:rsidR="00CE3432" w:rsidRPr="00B145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3432" w:rsidRPr="00B1459D">
        <w:rPr>
          <w:rFonts w:ascii="Times New Roman" w:hAnsi="Times New Roman" w:cs="Times New Roman"/>
          <w:sz w:val="26"/>
          <w:szCs w:val="26"/>
        </w:rPr>
        <w:t>Prakashan</w:t>
      </w:r>
      <w:proofErr w:type="spellEnd"/>
      <w:r w:rsidR="00CE3432" w:rsidRPr="00B1459D">
        <w:rPr>
          <w:rFonts w:ascii="Times New Roman" w:hAnsi="Times New Roman" w:cs="Times New Roman"/>
          <w:sz w:val="26"/>
          <w:szCs w:val="26"/>
        </w:rPr>
        <w:t xml:space="preserve"> Pvt. Ltd. ( F</w:t>
      </w:r>
      <w:r w:rsidR="00286B3B" w:rsidRPr="00B1459D">
        <w:rPr>
          <w:rFonts w:ascii="Times New Roman" w:hAnsi="Times New Roman" w:cs="Times New Roman"/>
          <w:sz w:val="26"/>
          <w:szCs w:val="26"/>
        </w:rPr>
        <w:t>or units I - VIII)</w:t>
      </w:r>
      <w:r w:rsidR="00B1459D">
        <w:rPr>
          <w:rFonts w:ascii="Times New Roman" w:hAnsi="Times New Roman" w:cs="Times New Roman"/>
          <w:sz w:val="26"/>
          <w:szCs w:val="26"/>
        </w:rPr>
        <w:t>.</w:t>
      </w:r>
    </w:p>
    <w:p w:rsidR="00162AC4" w:rsidRPr="00662542" w:rsidRDefault="00162AC4" w:rsidP="00DD6515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2542">
        <w:rPr>
          <w:rFonts w:ascii="Times New Roman" w:hAnsi="Times New Roman" w:cs="Times New Roman"/>
          <w:b/>
          <w:sz w:val="26"/>
          <w:szCs w:val="26"/>
        </w:rPr>
        <w:t xml:space="preserve">6.2 </w:t>
      </w:r>
      <w:r w:rsidR="001D0DF3" w:rsidRPr="00662542">
        <w:rPr>
          <w:rFonts w:ascii="Times New Roman" w:hAnsi="Times New Roman" w:cs="Times New Roman"/>
          <w:b/>
          <w:sz w:val="26"/>
          <w:szCs w:val="26"/>
        </w:rPr>
        <w:t>References</w:t>
      </w:r>
    </w:p>
    <w:p w:rsidR="00162AC4" w:rsidRPr="00B1459D" w:rsidRDefault="00162AC4" w:rsidP="00DD6515">
      <w:pPr>
        <w:spacing w:after="0" w:line="360" w:lineRule="auto"/>
        <w:ind w:left="810" w:hanging="81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1459D">
        <w:rPr>
          <w:rFonts w:ascii="Times New Roman" w:hAnsi="Times New Roman" w:cs="Times New Roman"/>
          <w:sz w:val="26"/>
          <w:szCs w:val="26"/>
        </w:rPr>
        <w:t>Ap</w:t>
      </w:r>
      <w:r w:rsidR="006C72EC" w:rsidRPr="00B1459D">
        <w:rPr>
          <w:rFonts w:ascii="Times New Roman" w:hAnsi="Times New Roman" w:cs="Times New Roman"/>
          <w:sz w:val="26"/>
          <w:szCs w:val="26"/>
        </w:rPr>
        <w:t>stol</w:t>
      </w:r>
      <w:proofErr w:type="spellEnd"/>
      <w:r w:rsidR="00B1459D">
        <w:rPr>
          <w:rFonts w:ascii="Times New Roman" w:hAnsi="Times New Roman" w:cs="Times New Roman"/>
          <w:sz w:val="26"/>
          <w:szCs w:val="26"/>
        </w:rPr>
        <w:t>,</w:t>
      </w:r>
      <w:r w:rsidR="006C72EC" w:rsidRPr="00B1459D">
        <w:rPr>
          <w:rFonts w:ascii="Times New Roman" w:hAnsi="Times New Roman" w:cs="Times New Roman"/>
          <w:sz w:val="26"/>
          <w:szCs w:val="26"/>
        </w:rPr>
        <w:t xml:space="preserve"> T.</w:t>
      </w:r>
      <w:r w:rsidR="00B1459D">
        <w:rPr>
          <w:rFonts w:ascii="Times New Roman" w:hAnsi="Times New Roman" w:cs="Times New Roman"/>
          <w:sz w:val="26"/>
          <w:szCs w:val="26"/>
        </w:rPr>
        <w:t xml:space="preserve"> M. (1997). </w:t>
      </w:r>
      <w:proofErr w:type="gramStart"/>
      <w:r w:rsidR="006C72EC" w:rsidRPr="00B1459D">
        <w:rPr>
          <w:rFonts w:ascii="Times New Roman" w:hAnsi="Times New Roman" w:cs="Times New Roman"/>
          <w:i/>
          <w:sz w:val="26"/>
          <w:szCs w:val="26"/>
        </w:rPr>
        <w:t>Mathematical a</w:t>
      </w:r>
      <w:r w:rsidRPr="00B1459D">
        <w:rPr>
          <w:rFonts w:ascii="Times New Roman" w:hAnsi="Times New Roman" w:cs="Times New Roman"/>
          <w:i/>
          <w:sz w:val="26"/>
          <w:szCs w:val="26"/>
        </w:rPr>
        <w:t>nalysis</w:t>
      </w:r>
      <w:r w:rsidR="00B1459D">
        <w:rPr>
          <w:rFonts w:ascii="Times New Roman" w:hAnsi="Times New Roman" w:cs="Times New Roman"/>
          <w:i/>
          <w:sz w:val="26"/>
          <w:szCs w:val="26"/>
        </w:rPr>
        <w:t>.</w:t>
      </w:r>
      <w:proofErr w:type="gramEnd"/>
      <w:r w:rsidRPr="00B1459D">
        <w:rPr>
          <w:rFonts w:ascii="Times New Roman" w:hAnsi="Times New Roman" w:cs="Times New Roman"/>
          <w:sz w:val="26"/>
          <w:szCs w:val="26"/>
        </w:rPr>
        <w:t xml:space="preserve"> Tokyo: Addison </w:t>
      </w:r>
      <w:proofErr w:type="spellStart"/>
      <w:r w:rsidRPr="00B1459D">
        <w:rPr>
          <w:rFonts w:ascii="Times New Roman" w:hAnsi="Times New Roman" w:cs="Times New Roman"/>
          <w:sz w:val="26"/>
          <w:szCs w:val="26"/>
        </w:rPr>
        <w:t>Wesly</w:t>
      </w:r>
      <w:proofErr w:type="spellEnd"/>
      <w:r w:rsidRPr="00B1459D">
        <w:rPr>
          <w:rFonts w:ascii="Times New Roman" w:hAnsi="Times New Roman" w:cs="Times New Roman"/>
          <w:sz w:val="26"/>
          <w:szCs w:val="26"/>
        </w:rPr>
        <w:t xml:space="preserve"> Publishing Company</w:t>
      </w:r>
    </w:p>
    <w:p w:rsidR="00CE3432" w:rsidRPr="00B1459D" w:rsidRDefault="006C72EC" w:rsidP="00DD6515">
      <w:pPr>
        <w:spacing w:after="0" w:line="360" w:lineRule="auto"/>
        <w:ind w:left="810" w:hanging="81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1459D">
        <w:rPr>
          <w:rFonts w:ascii="Times New Roman" w:hAnsi="Times New Roman" w:cs="Times New Roman"/>
          <w:sz w:val="26"/>
          <w:szCs w:val="26"/>
        </w:rPr>
        <w:t>Bar</w:t>
      </w:r>
      <w:r w:rsidR="00162AC4" w:rsidRPr="00B1459D">
        <w:rPr>
          <w:rFonts w:ascii="Times New Roman" w:hAnsi="Times New Roman" w:cs="Times New Roman"/>
          <w:sz w:val="26"/>
          <w:szCs w:val="26"/>
        </w:rPr>
        <w:t>tle</w:t>
      </w:r>
      <w:r w:rsidR="00B1459D">
        <w:rPr>
          <w:rFonts w:ascii="Times New Roman" w:hAnsi="Times New Roman" w:cs="Times New Roman"/>
          <w:sz w:val="26"/>
          <w:szCs w:val="26"/>
        </w:rPr>
        <w:t>,</w:t>
      </w:r>
      <w:r w:rsidR="00162AC4" w:rsidRPr="00B1459D">
        <w:rPr>
          <w:rFonts w:ascii="Times New Roman" w:hAnsi="Times New Roman" w:cs="Times New Roman"/>
          <w:sz w:val="26"/>
          <w:szCs w:val="26"/>
        </w:rPr>
        <w:t xml:space="preserve"> R.</w:t>
      </w:r>
      <w:r w:rsidR="00B1459D">
        <w:rPr>
          <w:rFonts w:ascii="Times New Roman" w:hAnsi="Times New Roman" w:cs="Times New Roman"/>
          <w:sz w:val="26"/>
          <w:szCs w:val="26"/>
        </w:rPr>
        <w:t xml:space="preserve"> </w:t>
      </w:r>
      <w:r w:rsidR="00162AC4" w:rsidRPr="00B1459D">
        <w:rPr>
          <w:rFonts w:ascii="Times New Roman" w:hAnsi="Times New Roman" w:cs="Times New Roman"/>
          <w:sz w:val="26"/>
          <w:szCs w:val="26"/>
        </w:rPr>
        <w:t>G</w:t>
      </w:r>
      <w:r w:rsidR="00B1459D">
        <w:rPr>
          <w:rFonts w:ascii="Times New Roman" w:hAnsi="Times New Roman" w:cs="Times New Roman"/>
          <w:sz w:val="26"/>
          <w:szCs w:val="26"/>
        </w:rPr>
        <w:t>. &amp;</w:t>
      </w:r>
      <w:r w:rsidR="00162AC4" w:rsidRPr="00B145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62AC4" w:rsidRPr="00B1459D">
        <w:rPr>
          <w:rFonts w:ascii="Times New Roman" w:hAnsi="Times New Roman" w:cs="Times New Roman"/>
          <w:sz w:val="26"/>
          <w:szCs w:val="26"/>
        </w:rPr>
        <w:t>Sherbert</w:t>
      </w:r>
      <w:proofErr w:type="spellEnd"/>
      <w:r w:rsidR="00B1459D">
        <w:rPr>
          <w:rFonts w:ascii="Times New Roman" w:hAnsi="Times New Roman" w:cs="Times New Roman"/>
          <w:sz w:val="26"/>
          <w:szCs w:val="26"/>
        </w:rPr>
        <w:t>,</w:t>
      </w:r>
      <w:r w:rsidR="00162AC4" w:rsidRPr="00B1459D">
        <w:rPr>
          <w:rFonts w:ascii="Times New Roman" w:hAnsi="Times New Roman" w:cs="Times New Roman"/>
          <w:sz w:val="26"/>
          <w:szCs w:val="26"/>
        </w:rPr>
        <w:t xml:space="preserve"> D.</w:t>
      </w:r>
      <w:r w:rsidR="00B1459D">
        <w:rPr>
          <w:rFonts w:ascii="Times New Roman" w:hAnsi="Times New Roman" w:cs="Times New Roman"/>
          <w:sz w:val="26"/>
          <w:szCs w:val="26"/>
        </w:rPr>
        <w:t xml:space="preserve"> </w:t>
      </w:r>
      <w:r w:rsidR="00162AC4" w:rsidRPr="00B1459D">
        <w:rPr>
          <w:rFonts w:ascii="Times New Roman" w:hAnsi="Times New Roman" w:cs="Times New Roman"/>
          <w:sz w:val="26"/>
          <w:szCs w:val="26"/>
        </w:rPr>
        <w:t>R</w:t>
      </w:r>
      <w:r w:rsidR="00B1459D">
        <w:rPr>
          <w:rFonts w:ascii="Times New Roman" w:hAnsi="Times New Roman" w:cs="Times New Roman"/>
          <w:sz w:val="26"/>
          <w:szCs w:val="26"/>
        </w:rPr>
        <w:t>. (1982).</w:t>
      </w:r>
      <w:proofErr w:type="gramEnd"/>
      <w:r w:rsidR="00B1459D">
        <w:rPr>
          <w:rFonts w:ascii="Times New Roman" w:hAnsi="Times New Roman" w:cs="Times New Roman"/>
          <w:sz w:val="26"/>
          <w:szCs w:val="26"/>
        </w:rPr>
        <w:t xml:space="preserve"> </w:t>
      </w:r>
      <w:r w:rsidR="00162AC4" w:rsidRPr="00B145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62AC4" w:rsidRPr="00B1459D">
        <w:rPr>
          <w:rFonts w:ascii="Times New Roman" w:hAnsi="Times New Roman" w:cs="Times New Roman"/>
          <w:i/>
          <w:sz w:val="26"/>
          <w:szCs w:val="26"/>
        </w:rPr>
        <w:t>Introduction to real analysis</w:t>
      </w:r>
      <w:r w:rsidR="00B1459D">
        <w:rPr>
          <w:rFonts w:ascii="Times New Roman" w:hAnsi="Times New Roman" w:cs="Times New Roman"/>
          <w:i/>
          <w:sz w:val="26"/>
          <w:szCs w:val="26"/>
        </w:rPr>
        <w:t>.</w:t>
      </w:r>
      <w:proofErr w:type="gramEnd"/>
      <w:r w:rsidR="00B1459D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162AC4" w:rsidRPr="00B1459D">
        <w:rPr>
          <w:rFonts w:ascii="Times New Roman" w:hAnsi="Times New Roman" w:cs="Times New Roman"/>
          <w:sz w:val="26"/>
          <w:szCs w:val="26"/>
        </w:rPr>
        <w:t>New</w:t>
      </w:r>
      <w:r w:rsidR="00B1459D">
        <w:rPr>
          <w:rFonts w:ascii="Times New Roman" w:hAnsi="Times New Roman" w:cs="Times New Roman"/>
          <w:sz w:val="26"/>
          <w:szCs w:val="26"/>
        </w:rPr>
        <w:t xml:space="preserve"> Y</w:t>
      </w:r>
      <w:r w:rsidR="00162AC4" w:rsidRPr="00B1459D">
        <w:rPr>
          <w:rFonts w:ascii="Times New Roman" w:hAnsi="Times New Roman" w:cs="Times New Roman"/>
          <w:sz w:val="26"/>
          <w:szCs w:val="26"/>
        </w:rPr>
        <w:t>or</w:t>
      </w:r>
      <w:r w:rsidRPr="00B1459D">
        <w:rPr>
          <w:rFonts w:ascii="Times New Roman" w:hAnsi="Times New Roman" w:cs="Times New Roman"/>
          <w:sz w:val="26"/>
          <w:szCs w:val="26"/>
        </w:rPr>
        <w:t>k: John Wiley and S</w:t>
      </w:r>
      <w:r w:rsidR="00162AC4" w:rsidRPr="00B1459D">
        <w:rPr>
          <w:rFonts w:ascii="Times New Roman" w:hAnsi="Times New Roman" w:cs="Times New Roman"/>
          <w:sz w:val="26"/>
          <w:szCs w:val="26"/>
        </w:rPr>
        <w:t>ons</w:t>
      </w:r>
    </w:p>
    <w:p w:rsidR="00CE3432" w:rsidRPr="00B1459D" w:rsidRDefault="00B1459D" w:rsidP="00DD6515">
      <w:pPr>
        <w:spacing w:after="0" w:line="360" w:lineRule="auto"/>
        <w:ind w:left="810" w:hanging="81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Bhattarai</w:t>
      </w:r>
      <w:proofErr w:type="spellEnd"/>
      <w:r>
        <w:rPr>
          <w:rFonts w:ascii="Times New Roman" w:hAnsi="Times New Roman" w:cs="Times New Roman"/>
          <w:sz w:val="26"/>
          <w:szCs w:val="26"/>
        </w:rPr>
        <w:t>, B. N. &amp;</w:t>
      </w:r>
      <w:r w:rsidR="00CE3432" w:rsidRPr="00B145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3432" w:rsidRPr="00B1459D">
        <w:rPr>
          <w:rFonts w:ascii="Times New Roman" w:hAnsi="Times New Roman" w:cs="Times New Roman"/>
          <w:sz w:val="26"/>
          <w:szCs w:val="26"/>
        </w:rPr>
        <w:t>Shrestha</w:t>
      </w:r>
      <w:proofErr w:type="spellEnd"/>
      <w:r>
        <w:rPr>
          <w:rFonts w:ascii="Times New Roman" w:hAnsi="Times New Roman" w:cs="Times New Roman"/>
          <w:sz w:val="26"/>
          <w:szCs w:val="26"/>
        </w:rPr>
        <w:t>,</w:t>
      </w:r>
      <w:r w:rsidR="00CE3432" w:rsidRPr="00B1459D">
        <w:rPr>
          <w:rFonts w:ascii="Times New Roman" w:hAnsi="Times New Roman" w:cs="Times New Roman"/>
          <w:sz w:val="26"/>
          <w:szCs w:val="26"/>
        </w:rPr>
        <w:t xml:space="preserve"> B.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E3432" w:rsidRPr="00B1459D">
        <w:rPr>
          <w:rFonts w:ascii="Times New Roman" w:hAnsi="Times New Roman" w:cs="Times New Roman"/>
          <w:sz w:val="26"/>
          <w:szCs w:val="26"/>
        </w:rPr>
        <w:t>K.</w:t>
      </w:r>
      <w:proofErr w:type="gramStart"/>
      <w:r w:rsidR="00CE3432" w:rsidRPr="00B1459D">
        <w:rPr>
          <w:rFonts w:ascii="Times New Roman" w:hAnsi="Times New Roman" w:cs="Times New Roman"/>
          <w:sz w:val="26"/>
          <w:szCs w:val="26"/>
        </w:rPr>
        <w:t>,(</w:t>
      </w:r>
      <w:proofErr w:type="gramEnd"/>
      <w:r w:rsidR="00CE3432" w:rsidRPr="00B1459D">
        <w:rPr>
          <w:rFonts w:ascii="Times New Roman" w:hAnsi="Times New Roman" w:cs="Times New Roman"/>
          <w:sz w:val="26"/>
          <w:szCs w:val="26"/>
        </w:rPr>
        <w:t>2072)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CE3432" w:rsidRPr="00B1459D">
        <w:rPr>
          <w:rFonts w:ascii="Times New Roman" w:hAnsi="Times New Roman" w:cs="Times New Roman"/>
          <w:i/>
          <w:sz w:val="26"/>
          <w:szCs w:val="26"/>
        </w:rPr>
        <w:t>A textbook of real analysis</w:t>
      </w:r>
      <w:r w:rsidR="00CE3432" w:rsidRPr="00B1459D">
        <w:rPr>
          <w:rFonts w:ascii="Times New Roman" w:hAnsi="Times New Roman" w:cs="Times New Roman"/>
          <w:sz w:val="26"/>
          <w:szCs w:val="26"/>
        </w:rPr>
        <w:t xml:space="preserve"> (revised edition)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E3432" w:rsidRPr="00B1459D">
        <w:rPr>
          <w:rFonts w:ascii="Times New Roman" w:hAnsi="Times New Roman" w:cs="Times New Roman"/>
          <w:sz w:val="26"/>
          <w:szCs w:val="26"/>
        </w:rPr>
        <w:t>Kathmandu: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3432" w:rsidRPr="00B1459D">
        <w:rPr>
          <w:rFonts w:ascii="Times New Roman" w:hAnsi="Times New Roman" w:cs="Times New Roman"/>
          <w:sz w:val="26"/>
          <w:szCs w:val="26"/>
        </w:rPr>
        <w:t>Shuvakamana</w:t>
      </w:r>
      <w:proofErr w:type="spellEnd"/>
      <w:r w:rsidR="00CE3432" w:rsidRPr="00B145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3432" w:rsidRPr="00B1459D">
        <w:rPr>
          <w:rFonts w:ascii="Times New Roman" w:hAnsi="Times New Roman" w:cs="Times New Roman"/>
          <w:sz w:val="26"/>
          <w:szCs w:val="26"/>
        </w:rPr>
        <w:t>Prakashan</w:t>
      </w:r>
      <w:proofErr w:type="spellEnd"/>
      <w:r w:rsidR="00CE3432" w:rsidRPr="00B1459D">
        <w:rPr>
          <w:rFonts w:ascii="Times New Roman" w:hAnsi="Times New Roman" w:cs="Times New Roman"/>
          <w:sz w:val="26"/>
          <w:szCs w:val="26"/>
        </w:rPr>
        <w:t xml:space="preserve"> Pvt. Ltd.</w:t>
      </w:r>
    </w:p>
    <w:p w:rsidR="00162AC4" w:rsidRDefault="00B1459D" w:rsidP="00DD6515">
      <w:pPr>
        <w:spacing w:after="0" w:line="360" w:lineRule="auto"/>
        <w:ind w:left="810" w:hanging="81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Jain, </w:t>
      </w:r>
      <w:r w:rsidR="00162AC4">
        <w:rPr>
          <w:rFonts w:ascii="Times New Roman" w:hAnsi="Times New Roman" w:cs="Times New Roman"/>
          <w:sz w:val="26"/>
          <w:szCs w:val="26"/>
        </w:rPr>
        <w:t>P.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2AC4">
        <w:rPr>
          <w:rFonts w:ascii="Times New Roman" w:hAnsi="Times New Roman" w:cs="Times New Roman"/>
          <w:sz w:val="26"/>
          <w:szCs w:val="26"/>
        </w:rPr>
        <w:t>K</w:t>
      </w:r>
      <w:r>
        <w:rPr>
          <w:rFonts w:ascii="Times New Roman" w:hAnsi="Times New Roman" w:cs="Times New Roman"/>
          <w:sz w:val="26"/>
          <w:szCs w:val="26"/>
        </w:rPr>
        <w:t xml:space="preserve">. &amp; </w:t>
      </w:r>
      <w:proofErr w:type="spellStart"/>
      <w:r>
        <w:rPr>
          <w:rFonts w:ascii="Times New Roman" w:hAnsi="Times New Roman" w:cs="Times New Roman"/>
          <w:sz w:val="26"/>
          <w:szCs w:val="26"/>
        </w:rPr>
        <w:t>Kaushik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S.K. (2001).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62AC4">
        <w:rPr>
          <w:rFonts w:ascii="Times New Roman" w:hAnsi="Times New Roman" w:cs="Times New Roman"/>
          <w:sz w:val="26"/>
          <w:szCs w:val="26"/>
        </w:rPr>
        <w:t xml:space="preserve"> </w:t>
      </w:r>
      <w:r w:rsidR="00162AC4" w:rsidRPr="00E74AF2">
        <w:rPr>
          <w:rFonts w:ascii="Times New Roman" w:hAnsi="Times New Roman" w:cs="Times New Roman"/>
          <w:i/>
          <w:sz w:val="26"/>
          <w:szCs w:val="26"/>
        </w:rPr>
        <w:t>An introduction to real ana</w:t>
      </w:r>
      <w:r w:rsidR="006C72EC" w:rsidRPr="00E74AF2">
        <w:rPr>
          <w:rFonts w:ascii="Times New Roman" w:hAnsi="Times New Roman" w:cs="Times New Roman"/>
          <w:i/>
          <w:sz w:val="26"/>
          <w:szCs w:val="26"/>
        </w:rPr>
        <w:t>lysis,</w:t>
      </w:r>
      <w:r w:rsidR="006C72EC">
        <w:rPr>
          <w:rFonts w:ascii="Times New Roman" w:hAnsi="Times New Roman" w:cs="Times New Roman"/>
          <w:sz w:val="26"/>
          <w:szCs w:val="26"/>
        </w:rPr>
        <w:t xml:space="preserve"> New Delhi: S. </w:t>
      </w:r>
      <w:proofErr w:type="spellStart"/>
      <w:r w:rsidR="006C72EC">
        <w:rPr>
          <w:rFonts w:ascii="Times New Roman" w:hAnsi="Times New Roman" w:cs="Times New Roman"/>
          <w:sz w:val="26"/>
          <w:szCs w:val="26"/>
        </w:rPr>
        <w:t>Chand</w:t>
      </w:r>
      <w:proofErr w:type="spellEnd"/>
      <w:r w:rsidR="006C72EC">
        <w:rPr>
          <w:rFonts w:ascii="Times New Roman" w:hAnsi="Times New Roman" w:cs="Times New Roman"/>
          <w:sz w:val="26"/>
          <w:szCs w:val="26"/>
        </w:rPr>
        <w:t xml:space="preserve"> and C</w:t>
      </w:r>
      <w:r w:rsidR="00162AC4">
        <w:rPr>
          <w:rFonts w:ascii="Times New Roman" w:hAnsi="Times New Roman" w:cs="Times New Roman"/>
          <w:sz w:val="26"/>
          <w:szCs w:val="26"/>
        </w:rPr>
        <w:t>omp. Ltd.</w:t>
      </w:r>
    </w:p>
    <w:p w:rsidR="00DD6515" w:rsidRDefault="00A33A3A" w:rsidP="00DD6515">
      <w:pPr>
        <w:spacing w:after="0" w:line="360" w:lineRule="auto"/>
        <w:ind w:left="810" w:hanging="81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Narayan</w:t>
      </w:r>
      <w:proofErr w:type="spellEnd"/>
      <w:r w:rsidR="00B1459D">
        <w:rPr>
          <w:rFonts w:ascii="Times New Roman" w:hAnsi="Times New Roman" w:cs="Times New Roman"/>
          <w:sz w:val="26"/>
          <w:szCs w:val="26"/>
        </w:rPr>
        <w:t>, S. (1971).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74AF2">
        <w:rPr>
          <w:rFonts w:ascii="Times New Roman" w:hAnsi="Times New Roman" w:cs="Times New Roman"/>
          <w:i/>
          <w:sz w:val="26"/>
          <w:szCs w:val="26"/>
        </w:rPr>
        <w:t>A</w:t>
      </w:r>
      <w:r w:rsidR="00B1459D">
        <w:rPr>
          <w:rFonts w:ascii="Times New Roman" w:hAnsi="Times New Roman" w:cs="Times New Roman"/>
          <w:i/>
          <w:sz w:val="26"/>
          <w:szCs w:val="26"/>
        </w:rPr>
        <w:t xml:space="preserve"> course of mathematical </w:t>
      </w:r>
      <w:proofErr w:type="spellStart"/>
      <w:proofErr w:type="gramStart"/>
      <w:r w:rsidR="00B1459D">
        <w:rPr>
          <w:rFonts w:ascii="Times New Roman" w:hAnsi="Times New Roman" w:cs="Times New Roman"/>
          <w:i/>
          <w:sz w:val="26"/>
          <w:szCs w:val="26"/>
        </w:rPr>
        <w:t>analysi</w:t>
      </w:r>
      <w:proofErr w:type="spellEnd"/>
      <w:r w:rsidR="00B1459D">
        <w:rPr>
          <w:rFonts w:ascii="Times New Roman" w:hAnsi="Times New Roman" w:cs="Times New Roman"/>
          <w:i/>
          <w:sz w:val="26"/>
          <w:szCs w:val="26"/>
        </w:rPr>
        <w:t>.</w:t>
      </w:r>
      <w:r w:rsidRPr="00E74AF2">
        <w:rPr>
          <w:rFonts w:ascii="Times New Roman" w:hAnsi="Times New Roman" w:cs="Times New Roman"/>
          <w:i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Delhi: S.</w:t>
      </w:r>
      <w:r w:rsidR="00B145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Chand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and Com. Ltd. </w:t>
      </w:r>
    </w:p>
    <w:p w:rsidR="00286B3B" w:rsidRPr="00A33A3A" w:rsidRDefault="00162AC4" w:rsidP="00DD6515">
      <w:pPr>
        <w:spacing w:after="0" w:line="360" w:lineRule="auto"/>
        <w:ind w:left="810" w:hanging="81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Rudin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W. (194), </w:t>
      </w:r>
      <w:r w:rsidRPr="00E74AF2">
        <w:rPr>
          <w:rFonts w:ascii="Times New Roman" w:hAnsi="Times New Roman" w:cs="Times New Roman"/>
          <w:i/>
          <w:sz w:val="26"/>
          <w:szCs w:val="26"/>
        </w:rPr>
        <w:t xml:space="preserve">Principles of </w:t>
      </w:r>
      <w:r w:rsidR="006C72EC" w:rsidRPr="00E74AF2">
        <w:rPr>
          <w:rFonts w:ascii="Times New Roman" w:hAnsi="Times New Roman" w:cs="Times New Roman"/>
          <w:i/>
          <w:sz w:val="26"/>
          <w:szCs w:val="26"/>
        </w:rPr>
        <w:t>m</w:t>
      </w:r>
      <w:r w:rsidR="001D0DF3" w:rsidRPr="00E74AF2">
        <w:rPr>
          <w:rFonts w:ascii="Times New Roman" w:hAnsi="Times New Roman" w:cs="Times New Roman"/>
          <w:i/>
          <w:sz w:val="26"/>
          <w:szCs w:val="26"/>
        </w:rPr>
        <w:t>athematical</w:t>
      </w:r>
      <w:r w:rsidRPr="00E74AF2">
        <w:rPr>
          <w:rFonts w:ascii="Times New Roman" w:hAnsi="Times New Roman" w:cs="Times New Roman"/>
          <w:i/>
          <w:sz w:val="26"/>
          <w:szCs w:val="26"/>
        </w:rPr>
        <w:t xml:space="preserve"> analysis,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Newyork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Mc. </w:t>
      </w:r>
      <w:proofErr w:type="spellStart"/>
      <w:r>
        <w:rPr>
          <w:rFonts w:ascii="Times New Roman" w:hAnsi="Times New Roman" w:cs="Times New Roman"/>
          <w:sz w:val="26"/>
          <w:szCs w:val="26"/>
        </w:rPr>
        <w:t>Graw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Hill</w:t>
      </w:r>
      <w:r w:rsidRPr="00A33A3A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86B3B" w:rsidRPr="00A33A3A" w:rsidSect="00BC0185">
      <w:pgSz w:w="11909" w:h="16834" w:code="9"/>
      <w:pgMar w:top="1440" w:right="1440" w:bottom="1440" w:left="20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5C75"/>
    <w:multiLevelType w:val="hybridMultilevel"/>
    <w:tmpl w:val="A3046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63C51"/>
    <w:multiLevelType w:val="hybridMultilevel"/>
    <w:tmpl w:val="ED94E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A256E7"/>
    <w:multiLevelType w:val="hybridMultilevel"/>
    <w:tmpl w:val="88BAC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E0B16"/>
    <w:multiLevelType w:val="hybridMultilevel"/>
    <w:tmpl w:val="0D526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5E20C7"/>
    <w:multiLevelType w:val="hybridMultilevel"/>
    <w:tmpl w:val="4CDE5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savePreviewPicture/>
  <w:compat/>
  <w:rsids>
    <w:rsidRoot w:val="00BC0185"/>
    <w:rsid w:val="000632D9"/>
    <w:rsid w:val="00093837"/>
    <w:rsid w:val="000B45C5"/>
    <w:rsid w:val="000C5D80"/>
    <w:rsid w:val="000F5C38"/>
    <w:rsid w:val="0010174C"/>
    <w:rsid w:val="00101811"/>
    <w:rsid w:val="00103BA5"/>
    <w:rsid w:val="00162AC4"/>
    <w:rsid w:val="001A5432"/>
    <w:rsid w:val="001B2470"/>
    <w:rsid w:val="001C3C3A"/>
    <w:rsid w:val="001D0DF3"/>
    <w:rsid w:val="00224984"/>
    <w:rsid w:val="00286B3B"/>
    <w:rsid w:val="002A1D48"/>
    <w:rsid w:val="002A6FAB"/>
    <w:rsid w:val="002B3605"/>
    <w:rsid w:val="002D5505"/>
    <w:rsid w:val="00322FA6"/>
    <w:rsid w:val="00371E9A"/>
    <w:rsid w:val="003C6D0B"/>
    <w:rsid w:val="003C76A4"/>
    <w:rsid w:val="003E27F2"/>
    <w:rsid w:val="003E2E01"/>
    <w:rsid w:val="00413CD1"/>
    <w:rsid w:val="00436E28"/>
    <w:rsid w:val="004527D2"/>
    <w:rsid w:val="00470185"/>
    <w:rsid w:val="00486785"/>
    <w:rsid w:val="00494EDB"/>
    <w:rsid w:val="004C551B"/>
    <w:rsid w:val="004C5874"/>
    <w:rsid w:val="004E36ED"/>
    <w:rsid w:val="004E4836"/>
    <w:rsid w:val="004F3358"/>
    <w:rsid w:val="005043C1"/>
    <w:rsid w:val="005158A9"/>
    <w:rsid w:val="00531659"/>
    <w:rsid w:val="00532EE7"/>
    <w:rsid w:val="00583C89"/>
    <w:rsid w:val="00586B36"/>
    <w:rsid w:val="00610868"/>
    <w:rsid w:val="00624B6C"/>
    <w:rsid w:val="00625EFC"/>
    <w:rsid w:val="00662542"/>
    <w:rsid w:val="00663541"/>
    <w:rsid w:val="00691733"/>
    <w:rsid w:val="006B10C1"/>
    <w:rsid w:val="006C72EC"/>
    <w:rsid w:val="007356D2"/>
    <w:rsid w:val="00764918"/>
    <w:rsid w:val="00770118"/>
    <w:rsid w:val="00780AB5"/>
    <w:rsid w:val="007B44D9"/>
    <w:rsid w:val="007D70BC"/>
    <w:rsid w:val="008129BA"/>
    <w:rsid w:val="0082539B"/>
    <w:rsid w:val="00831BEB"/>
    <w:rsid w:val="008476FA"/>
    <w:rsid w:val="00855F07"/>
    <w:rsid w:val="00861515"/>
    <w:rsid w:val="008A3CA8"/>
    <w:rsid w:val="008F2AEB"/>
    <w:rsid w:val="008F37DE"/>
    <w:rsid w:val="009252C7"/>
    <w:rsid w:val="0094623D"/>
    <w:rsid w:val="009543EC"/>
    <w:rsid w:val="009A14AC"/>
    <w:rsid w:val="00A04F6A"/>
    <w:rsid w:val="00A140CA"/>
    <w:rsid w:val="00A15616"/>
    <w:rsid w:val="00A24AF9"/>
    <w:rsid w:val="00A33A3A"/>
    <w:rsid w:val="00A5080A"/>
    <w:rsid w:val="00A93DEF"/>
    <w:rsid w:val="00AB62E4"/>
    <w:rsid w:val="00AC5A2E"/>
    <w:rsid w:val="00AC5AF2"/>
    <w:rsid w:val="00AD2F27"/>
    <w:rsid w:val="00AF2287"/>
    <w:rsid w:val="00B1459D"/>
    <w:rsid w:val="00B15D2E"/>
    <w:rsid w:val="00B4635A"/>
    <w:rsid w:val="00B93D7F"/>
    <w:rsid w:val="00BA2D8B"/>
    <w:rsid w:val="00BC0185"/>
    <w:rsid w:val="00BF303E"/>
    <w:rsid w:val="00C42946"/>
    <w:rsid w:val="00C45DEE"/>
    <w:rsid w:val="00C66C94"/>
    <w:rsid w:val="00C80F4B"/>
    <w:rsid w:val="00CE3432"/>
    <w:rsid w:val="00D40AC9"/>
    <w:rsid w:val="00D54AB1"/>
    <w:rsid w:val="00DA5847"/>
    <w:rsid w:val="00DC0D7C"/>
    <w:rsid w:val="00DC1762"/>
    <w:rsid w:val="00DC1F15"/>
    <w:rsid w:val="00DC4615"/>
    <w:rsid w:val="00DC5FBF"/>
    <w:rsid w:val="00DD21A2"/>
    <w:rsid w:val="00DD460A"/>
    <w:rsid w:val="00DD6515"/>
    <w:rsid w:val="00E65D40"/>
    <w:rsid w:val="00E74AF2"/>
    <w:rsid w:val="00E80636"/>
    <w:rsid w:val="00EA795F"/>
    <w:rsid w:val="00EB7792"/>
    <w:rsid w:val="00EE051D"/>
    <w:rsid w:val="00EF6C5B"/>
    <w:rsid w:val="00F5306B"/>
    <w:rsid w:val="00F655FF"/>
    <w:rsid w:val="00F92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56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7018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E27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7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9191C-D3E0-4797-8A08-11248CB0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7</Pages>
  <Words>1619</Words>
  <Characters>9231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Dr.CBB</cp:lastModifiedBy>
  <cp:revision>96</cp:revision>
  <cp:lastPrinted>2016-07-17T12:05:00Z</cp:lastPrinted>
  <dcterms:created xsi:type="dcterms:W3CDTF">2010-03-16T15:14:00Z</dcterms:created>
  <dcterms:modified xsi:type="dcterms:W3CDTF">2016-10-19T17:15:00Z</dcterms:modified>
</cp:coreProperties>
</file>